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D6649" w14:textId="2A67A05D" w:rsidR="004B3422" w:rsidRDefault="000A4148" w:rsidP="00CD28DA">
      <w:pPr>
        <w:spacing w:before="240" w:after="480" w:line="480" w:lineRule="exact"/>
        <w:contextualSpacing/>
        <w:rPr>
          <w:rFonts w:ascii="Open Sans SemiBold" w:hAnsi="Open Sans SemiBold" w:cs="Open Sans SemiBold"/>
          <w:caps/>
          <w:color w:val="0F7B3F"/>
          <w:spacing w:val="5"/>
          <w:kern w:val="28"/>
          <w:sz w:val="48"/>
          <w:szCs w:val="52"/>
        </w:rPr>
      </w:pPr>
      <w:r w:rsidRPr="000A4148">
        <w:rPr>
          <w:rFonts w:ascii="Open Sans SemiBold" w:hAnsi="Open Sans SemiBold" w:cs="Open Sans SemiBold"/>
          <w:noProof/>
          <w:color w:val="0F7B3F"/>
          <w:sz w:val="84"/>
          <w:szCs w:val="84"/>
          <w:lang w:val="en-GB" w:eastAsia="en-GB"/>
        </w:rPr>
        <w:drawing>
          <wp:anchor distT="0" distB="0" distL="114300" distR="114300" simplePos="0" relativeHeight="251660288" behindDoc="1" locked="0" layoutInCell="1" allowOverlap="1" wp14:anchorId="677C3BFB" wp14:editId="745A1C00">
            <wp:simplePos x="0" y="0"/>
            <wp:positionH relativeFrom="column">
              <wp:posOffset>4547870</wp:posOffset>
            </wp:positionH>
            <wp:positionV relativeFrom="paragraph">
              <wp:posOffset>-1981835</wp:posOffset>
            </wp:positionV>
            <wp:extent cx="2003425" cy="1473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F03E90">
        <w:rPr>
          <w:rFonts w:ascii="Open Sans SemiBold" w:hAnsi="Open Sans SemiBold" w:cs="Open Sans SemiBold"/>
          <w:caps/>
          <w:color w:val="0F7B3F"/>
          <w:spacing w:val="5"/>
          <w:kern w:val="28"/>
          <w:sz w:val="48"/>
          <w:szCs w:val="52"/>
        </w:rPr>
        <w:t xml:space="preserve"> </w:t>
      </w: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7178CE23" w14:textId="42890B67" w:rsidR="00FF741E" w:rsidRDefault="00FF741E" w:rsidP="009E6AEC">
      <w:pPr>
        <w:pStyle w:val="Presentationtitle"/>
        <w:rPr>
          <w:b w:val="0"/>
        </w:rPr>
      </w:pPr>
    </w:p>
    <w:p w14:paraId="1E873D78" w14:textId="454DF045"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785CA072" w:rsidR="004B3422" w:rsidRPr="00210BAF" w:rsidRDefault="00E24097" w:rsidP="009E6AEC">
      <w:pPr>
        <w:pStyle w:val="Presentationtitle"/>
        <w:rPr>
          <w:caps/>
        </w:rPr>
      </w:pPr>
      <w:r>
        <w:rPr>
          <w:sz w:val="48"/>
          <w:szCs w:val="52"/>
        </w:rPr>
        <w:br/>
      </w:r>
      <w:r w:rsidR="00446FBB">
        <w:t xml:space="preserve">AR </w:t>
      </w:r>
      <w:r w:rsidR="00FF741E">
        <w:t>p</w:t>
      </w:r>
      <w:r w:rsidR="00F52B56">
        <w:t xml:space="preserve">rivacy </w:t>
      </w:r>
      <w:r w:rsidR="00FF741E">
        <w:t>n</w:t>
      </w:r>
      <w:r w:rsidR="00F52B56">
        <w:t>otice</w:t>
      </w:r>
    </w:p>
    <w:p w14:paraId="43FF3E27" w14:textId="0C3DE617" w:rsidR="00FA3036" w:rsidRDefault="00FA3036" w:rsidP="009E6AEC">
      <w:pPr>
        <w:pStyle w:val="Quiltersubheadings"/>
      </w:pPr>
      <w:r>
        <w:t xml:space="preserve">Appendix </w:t>
      </w:r>
      <w:r w:rsidR="00A06B4F">
        <w:t>P</w:t>
      </w:r>
    </w:p>
    <w:p w14:paraId="32002952" w14:textId="77777777" w:rsidR="00FA3036" w:rsidRDefault="00FA3036" w:rsidP="009E6AEC">
      <w:pPr>
        <w:pStyle w:val="Quiltersubheadings"/>
      </w:pPr>
    </w:p>
    <w:p w14:paraId="4B3E0FBF" w14:textId="77777777" w:rsidR="0076740A" w:rsidRPr="009E6AEC" w:rsidRDefault="00FA3036" w:rsidP="009E6AEC">
      <w:pPr>
        <w:pStyle w:val="Quiltersubheadings"/>
      </w:pPr>
      <w:r>
        <w:t>Guidance Owner: Data Guardian</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34A16B0" w14:textId="3CD9D88F" w:rsidR="00A06B4F" w:rsidRPr="00C92428" w:rsidRDefault="00E12CEF" w:rsidP="00072F4C">
      <w:pPr>
        <w:autoSpaceDE w:val="0"/>
        <w:autoSpaceDN w:val="0"/>
        <w:adjustRightInd w:val="0"/>
        <w:spacing w:after="120"/>
        <w:rPr>
          <w:rFonts w:ascii="Arial" w:hAnsi="Arial" w:cs="Arial"/>
          <w:color w:val="0F7B3F"/>
          <w:sz w:val="20"/>
          <w:szCs w:val="20"/>
        </w:rPr>
      </w:pPr>
      <w:r>
        <w:rPr>
          <w:rFonts w:ascii="Arial" w:hAnsi="Arial" w:cs="Arial"/>
          <w:color w:val="0F7B3F"/>
          <w:sz w:val="20"/>
          <w:szCs w:val="20"/>
        </w:rPr>
        <w:t>Version 4</w:t>
      </w:r>
    </w:p>
    <w:p w14:paraId="049226ED" w14:textId="54048306" w:rsidR="00435955" w:rsidRPr="00FF741E" w:rsidRDefault="009844A6" w:rsidP="00FA3036">
      <w:pPr>
        <w:pStyle w:val="Heading2"/>
        <w:rPr>
          <w:b w:val="0"/>
        </w:rPr>
      </w:pPr>
      <w:r w:rsidRPr="00FF741E">
        <w:rPr>
          <w:b w:val="0"/>
        </w:rPr>
        <w:lastRenderedPageBreak/>
        <w:t xml:space="preserve">Customer </w:t>
      </w:r>
      <w:r w:rsidR="00FF741E" w:rsidRPr="00FF741E">
        <w:rPr>
          <w:b w:val="0"/>
        </w:rPr>
        <w:t>p</w:t>
      </w:r>
      <w:r w:rsidRPr="00FF741E">
        <w:rPr>
          <w:b w:val="0"/>
        </w:rPr>
        <w:t xml:space="preserve">rivacy </w:t>
      </w:r>
      <w:r w:rsidR="00FF741E" w:rsidRPr="00FF741E">
        <w:rPr>
          <w:b w:val="0"/>
        </w:rPr>
        <w:t>n</w:t>
      </w:r>
      <w:r w:rsidRPr="00FF741E">
        <w:rPr>
          <w:b w:val="0"/>
        </w:rPr>
        <w:t>otice</w:t>
      </w:r>
    </w:p>
    <w:p w14:paraId="75EBFBE8" w14:textId="77777777" w:rsidR="00FA3036" w:rsidRDefault="00FA3036" w:rsidP="009E6AEC">
      <w:pPr>
        <w:pStyle w:val="BodyCopy"/>
      </w:pPr>
    </w:p>
    <w:p w14:paraId="792BDAC1" w14:textId="07879D12" w:rsidR="007D0CDA" w:rsidRPr="007D0CDA" w:rsidRDefault="007D0CDA" w:rsidP="007D0CDA">
      <w:pPr>
        <w:pStyle w:val="Caption"/>
        <w:rPr>
          <w:rFonts w:ascii="Open Sans" w:hAnsi="Open Sans" w:cs="Open Sans"/>
          <w:color w:val="333333"/>
          <w:lang w:val="en"/>
        </w:rPr>
      </w:pPr>
      <w:bookmarkStart w:id="0" w:name="_Hlk514318238"/>
      <w:r w:rsidRPr="007D0CDA">
        <w:rPr>
          <w:rFonts w:ascii="Open Sans" w:hAnsi="Open Sans" w:cs="Open Sans"/>
          <w:color w:val="333333"/>
          <w:lang w:val="en"/>
        </w:rPr>
        <w:t xml:space="preserve">At </w:t>
      </w:r>
      <w:r w:rsidR="007E171B">
        <w:rPr>
          <w:rFonts w:ascii="Open Sans" w:hAnsi="Open Sans" w:cs="Open Sans"/>
          <w:b/>
          <w:bCs/>
          <w:color w:val="333333"/>
          <w:lang w:val="en"/>
        </w:rPr>
        <w:t xml:space="preserve">TM FINANCIAL </w:t>
      </w:r>
      <w:r w:rsidR="007E171B" w:rsidRPr="00D67323">
        <w:rPr>
          <w:rFonts w:ascii="Open Sans" w:hAnsi="Open Sans" w:cs="Open Sans"/>
          <w:b/>
          <w:bCs/>
          <w:color w:val="auto"/>
          <w:lang w:val="en"/>
        </w:rPr>
        <w:t>PLANNING</w:t>
      </w:r>
      <w:bookmarkStart w:id="1" w:name="_Hlk514314083"/>
      <w:r w:rsidR="00D67323" w:rsidRPr="00D67323">
        <w:rPr>
          <w:rFonts w:ascii="Open Sans" w:hAnsi="Open Sans" w:cs="Open Sans"/>
          <w:b/>
          <w:bCs/>
          <w:color w:val="auto"/>
          <w:lang w:val="en"/>
        </w:rPr>
        <w:t xml:space="preserve"> LTD</w:t>
      </w:r>
      <w:r w:rsidR="00D67323">
        <w:rPr>
          <w:rFonts w:ascii="Open Sans" w:hAnsi="Open Sans" w:cs="Open Sans"/>
          <w:color w:val="FF0000"/>
          <w:lang w:val="en"/>
        </w:rPr>
        <w:t xml:space="preserve"> </w:t>
      </w:r>
      <w:r w:rsidRPr="007D0CDA">
        <w:rPr>
          <w:rFonts w:ascii="Open Sans" w:hAnsi="Open Sans" w:cs="Open Sans"/>
          <w:color w:val="333333"/>
          <w:lang w:val="en"/>
        </w:rPr>
        <w:t>we respect your privacy and the confidentiality of your personal information</w:t>
      </w:r>
      <w:bookmarkEnd w:id="1"/>
      <w:r w:rsidRPr="007D0CDA">
        <w:rPr>
          <w:rFonts w:ascii="Open Sans" w:hAnsi="Open Sans" w:cs="Open Sans"/>
          <w:color w:val="333333"/>
          <w:lang w:val="en"/>
        </w:rPr>
        <w:t>.</w:t>
      </w:r>
    </w:p>
    <w:bookmarkEnd w:id="0"/>
    <w:p w14:paraId="22741879" w14:textId="77777777" w:rsidR="00FA3036" w:rsidRDefault="00FA3036" w:rsidP="00FA3036">
      <w:pPr>
        <w:jc w:val="both"/>
        <w:rPr>
          <w:rFonts w:ascii="Open Sans" w:hAnsi="Open Sans" w:cs="Open Sans"/>
          <w:sz w:val="20"/>
          <w:szCs w:val="20"/>
        </w:rPr>
      </w:pPr>
    </w:p>
    <w:p w14:paraId="375FC3DF" w14:textId="5AC1350A" w:rsidR="00FA3036" w:rsidRDefault="009844A6" w:rsidP="00FF741E">
      <w:pPr>
        <w:pStyle w:val="Subtitle"/>
      </w:pPr>
      <w:r w:rsidRPr="007D0CDA">
        <w:t xml:space="preserve">Who </w:t>
      </w:r>
      <w:r w:rsidR="00FF741E">
        <w:t>a</w:t>
      </w:r>
      <w:r w:rsidRPr="007D0CDA">
        <w:t>r</w:t>
      </w:r>
      <w:r w:rsidR="00FF741E">
        <w:t>e w</w:t>
      </w:r>
      <w:r w:rsidRPr="007D0CDA">
        <w:t>e?</w:t>
      </w:r>
    </w:p>
    <w:p w14:paraId="1AC4B19E" w14:textId="1A4E3E6B" w:rsidR="007D0CDA" w:rsidRPr="007D0CDA" w:rsidRDefault="007E171B" w:rsidP="007D0CDA">
      <w:pPr>
        <w:pStyle w:val="Caption"/>
        <w:rPr>
          <w:rFonts w:ascii="Open Sans" w:hAnsi="Open Sans" w:cs="Open Sans"/>
        </w:rPr>
      </w:pPr>
      <w:r>
        <w:rPr>
          <w:rFonts w:ascii="Open Sans" w:hAnsi="Open Sans" w:cs="Open Sans"/>
          <w:b/>
          <w:bCs/>
          <w:color w:val="auto"/>
          <w:lang w:val="en"/>
        </w:rPr>
        <w:t>TM FINANCIAL PLANNING</w:t>
      </w:r>
      <w:r w:rsidR="00D67323">
        <w:rPr>
          <w:rFonts w:ascii="Open Sans" w:hAnsi="Open Sans" w:cs="Open Sans"/>
          <w:b/>
          <w:bCs/>
          <w:color w:val="auto"/>
          <w:lang w:val="en"/>
        </w:rPr>
        <w:t xml:space="preserve"> LTD</w:t>
      </w:r>
      <w:r>
        <w:rPr>
          <w:rFonts w:ascii="Open Sans" w:hAnsi="Open Sans" w:cs="Open Sans"/>
          <w:b/>
          <w:bCs/>
          <w:color w:val="auto"/>
          <w:lang w:val="en"/>
        </w:rPr>
        <w:t xml:space="preserve"> </w:t>
      </w:r>
      <w:r>
        <w:rPr>
          <w:rFonts w:ascii="Open Sans" w:hAnsi="Open Sans" w:cs="Open Sans"/>
          <w:color w:val="auto"/>
          <w:lang w:val="en"/>
        </w:rPr>
        <w:t>is an appointed representative</w:t>
      </w:r>
      <w:r>
        <w:rPr>
          <w:rFonts w:ascii="Open Sans" w:hAnsi="Open Sans" w:cs="Open Sans"/>
          <w:color w:val="FF0000"/>
          <w:lang w:val="en"/>
        </w:rPr>
        <w:t xml:space="preserve"> </w:t>
      </w:r>
      <w:r w:rsidR="007D0CDA" w:rsidRPr="007E171B">
        <w:rPr>
          <w:rFonts w:ascii="Open Sans" w:hAnsi="Open Sans" w:cs="Open Sans"/>
          <w:color w:val="auto"/>
          <w:lang w:val="en"/>
        </w:rPr>
        <w:t xml:space="preserve">of </w:t>
      </w:r>
      <w:r w:rsidR="004131F3" w:rsidRPr="007E171B">
        <w:rPr>
          <w:rFonts w:ascii="Open Sans" w:hAnsi="Open Sans" w:cs="Open Sans"/>
          <w:color w:val="auto"/>
          <w:lang w:val="en"/>
        </w:rPr>
        <w:t>Quilter</w:t>
      </w:r>
      <w:r w:rsidR="007D0CDA" w:rsidRPr="007E171B">
        <w:rPr>
          <w:rFonts w:ascii="Open Sans" w:hAnsi="Open Sans" w:cs="Open Sans"/>
          <w:color w:val="auto"/>
          <w:lang w:val="en"/>
        </w:rPr>
        <w:t xml:space="preserve"> Financial Limited</w:t>
      </w:r>
      <w:r w:rsidR="007D0CDA" w:rsidRPr="007D0CDA">
        <w:rPr>
          <w:rFonts w:ascii="Open Sans" w:hAnsi="Open Sans" w:cs="Open Sans"/>
        </w:rPr>
        <w:t>who is part of the Quilter Group of companies.</w:t>
      </w:r>
    </w:p>
    <w:p w14:paraId="06DEBC7D" w14:textId="77777777" w:rsidR="007D0CDA" w:rsidRPr="007D0CDA" w:rsidRDefault="007D0CDA" w:rsidP="007D0CDA">
      <w:pPr>
        <w:pStyle w:val="Caption"/>
        <w:rPr>
          <w:rFonts w:ascii="Open Sans" w:hAnsi="Open Sans" w:cs="Open Sans"/>
        </w:rPr>
      </w:pPr>
    </w:p>
    <w:p w14:paraId="29F1C2D4" w14:textId="77777777" w:rsidR="007D0CDA" w:rsidRPr="007D0CDA" w:rsidRDefault="007D0CDA" w:rsidP="007D0CDA">
      <w:pPr>
        <w:pStyle w:val="Caption"/>
        <w:rPr>
          <w:rFonts w:ascii="Open Sans" w:hAnsi="Open Sans" w:cs="Open Sans"/>
          <w:lang w:val="en"/>
        </w:rPr>
      </w:pPr>
      <w:r w:rsidRPr="007D0CDA">
        <w:rPr>
          <w:rFonts w:ascii="Open Sans" w:hAnsi="Open Sans" w:cs="Open Sans"/>
          <w:lang w:val="en"/>
        </w:rPr>
        <w:t>For further details on the companies in our group, please visit</w:t>
      </w:r>
    </w:p>
    <w:p w14:paraId="3ACC1A6E" w14:textId="77777777" w:rsidR="007D0CDA" w:rsidRPr="007D0CDA" w:rsidRDefault="001304BB" w:rsidP="007D0CDA">
      <w:pPr>
        <w:pStyle w:val="Caption"/>
        <w:rPr>
          <w:rFonts w:ascii="Open Sans" w:hAnsi="Open Sans" w:cs="Open Sans"/>
        </w:rPr>
      </w:pPr>
      <w:hyperlink r:id="rId10" w:history="1">
        <w:r w:rsidR="007D0CDA" w:rsidRPr="007D0CDA">
          <w:rPr>
            <w:rStyle w:val="Hyperlink"/>
            <w:rFonts w:ascii="Open Sans" w:hAnsi="Open Sans" w:cs="Open Sans"/>
          </w:rPr>
          <w:t>https://www.quilter.com/about-us/our-brands/</w:t>
        </w:r>
      </w:hyperlink>
    </w:p>
    <w:p w14:paraId="431EB884" w14:textId="77777777" w:rsidR="007D0CDA" w:rsidRPr="007D0CDA" w:rsidRDefault="007D0CDA" w:rsidP="007D0CDA">
      <w:pPr>
        <w:pStyle w:val="Caption"/>
        <w:rPr>
          <w:rFonts w:ascii="Open Sans" w:hAnsi="Open Sans" w:cs="Open Sans"/>
        </w:rPr>
      </w:pPr>
    </w:p>
    <w:p w14:paraId="0C996F88" w14:textId="77777777" w:rsidR="007D0CDA" w:rsidRPr="007D0CDA" w:rsidRDefault="007D0CDA" w:rsidP="007D0CDA">
      <w:pPr>
        <w:pStyle w:val="Caption"/>
        <w:rPr>
          <w:rFonts w:ascii="Open Sans" w:hAnsi="Open Sans" w:cs="Open Sans"/>
        </w:rPr>
      </w:pPr>
      <w:r w:rsidRPr="007D0CDA">
        <w:rPr>
          <w:rFonts w:ascii="Open Sans" w:hAnsi="Open Sans" w:cs="Open Sans"/>
        </w:rPr>
        <w:t>This Privacy Notice explains:</w:t>
      </w:r>
    </w:p>
    <w:p w14:paraId="75586422" w14:textId="77777777" w:rsidR="007D0CDA" w:rsidRPr="007D0CDA" w:rsidRDefault="007D0CDA" w:rsidP="00862C66">
      <w:pPr>
        <w:pStyle w:val="Caption"/>
        <w:numPr>
          <w:ilvl w:val="0"/>
          <w:numId w:val="5"/>
        </w:numPr>
        <w:rPr>
          <w:rFonts w:ascii="Open Sans" w:hAnsi="Open Sans" w:cs="Open Sans"/>
        </w:rPr>
      </w:pPr>
      <w:r w:rsidRPr="007D0CDA">
        <w:rPr>
          <w:rFonts w:ascii="Open Sans" w:hAnsi="Open Sans" w:cs="Open Sans"/>
        </w:rPr>
        <w:t xml:space="preserve">Who we </w:t>
      </w:r>
      <w:proofErr w:type="gramStart"/>
      <w:r w:rsidRPr="007D0CDA">
        <w:rPr>
          <w:rFonts w:ascii="Open Sans" w:hAnsi="Open Sans" w:cs="Open Sans"/>
        </w:rPr>
        <w:t>are</w:t>
      </w:r>
      <w:proofErr w:type="gramEnd"/>
    </w:p>
    <w:p w14:paraId="5B06613D" w14:textId="77777777" w:rsidR="007D0CDA" w:rsidRPr="007D0CDA" w:rsidRDefault="007D0CDA" w:rsidP="00862C66">
      <w:pPr>
        <w:pStyle w:val="Caption"/>
        <w:numPr>
          <w:ilvl w:val="0"/>
          <w:numId w:val="5"/>
        </w:numPr>
        <w:rPr>
          <w:rFonts w:ascii="Open Sans" w:hAnsi="Open Sans" w:cs="Open Sans"/>
        </w:rPr>
      </w:pPr>
      <w:r w:rsidRPr="007D0CDA">
        <w:rPr>
          <w:rFonts w:ascii="Open Sans" w:hAnsi="Open Sans" w:cs="Open Sans"/>
        </w:rPr>
        <w:t>What personal information we collect</w:t>
      </w:r>
    </w:p>
    <w:p w14:paraId="1ECD48CA" w14:textId="77777777" w:rsidR="007D0CDA" w:rsidRPr="007D0CDA" w:rsidRDefault="007D0CDA" w:rsidP="00862C66">
      <w:pPr>
        <w:pStyle w:val="Caption"/>
        <w:numPr>
          <w:ilvl w:val="0"/>
          <w:numId w:val="5"/>
        </w:numPr>
        <w:rPr>
          <w:rFonts w:ascii="Open Sans" w:hAnsi="Open Sans" w:cs="Open Sans"/>
        </w:rPr>
      </w:pPr>
      <w:r w:rsidRPr="007D0CDA">
        <w:rPr>
          <w:rFonts w:ascii="Open Sans" w:hAnsi="Open Sans" w:cs="Open Sans"/>
        </w:rPr>
        <w:t>How we use your personal information</w:t>
      </w:r>
    </w:p>
    <w:p w14:paraId="446E28E0" w14:textId="77777777" w:rsidR="007D0CDA" w:rsidRPr="007D0CDA" w:rsidRDefault="007D0CDA" w:rsidP="00862C66">
      <w:pPr>
        <w:pStyle w:val="Caption"/>
        <w:numPr>
          <w:ilvl w:val="0"/>
          <w:numId w:val="5"/>
        </w:numPr>
        <w:rPr>
          <w:rFonts w:ascii="Open Sans" w:hAnsi="Open Sans" w:cs="Open Sans"/>
        </w:rPr>
      </w:pPr>
      <w:r w:rsidRPr="007D0CDA">
        <w:rPr>
          <w:rFonts w:ascii="Open Sans" w:hAnsi="Open Sans" w:cs="Open Sans"/>
        </w:rPr>
        <w:t xml:space="preserve">Who we share your information with and </w:t>
      </w:r>
      <w:proofErr w:type="gramStart"/>
      <w:r w:rsidRPr="007D0CDA">
        <w:rPr>
          <w:rFonts w:ascii="Open Sans" w:hAnsi="Open Sans" w:cs="Open Sans"/>
        </w:rPr>
        <w:t>why</w:t>
      </w:r>
      <w:proofErr w:type="gramEnd"/>
    </w:p>
    <w:p w14:paraId="5122FBC1" w14:textId="77777777" w:rsidR="007D0CDA" w:rsidRPr="007D0CDA" w:rsidRDefault="007D0CDA" w:rsidP="00862C66">
      <w:pPr>
        <w:pStyle w:val="Caption"/>
        <w:numPr>
          <w:ilvl w:val="0"/>
          <w:numId w:val="5"/>
        </w:numPr>
        <w:rPr>
          <w:rFonts w:ascii="Open Sans" w:hAnsi="Open Sans" w:cs="Open Sans"/>
        </w:rPr>
      </w:pPr>
      <w:r w:rsidRPr="007D0CDA">
        <w:rPr>
          <w:rFonts w:ascii="Open Sans" w:hAnsi="Open Sans" w:cs="Open Sans"/>
        </w:rPr>
        <w:t>How we keep your information secure</w:t>
      </w:r>
    </w:p>
    <w:p w14:paraId="462107E9" w14:textId="77777777" w:rsidR="007D0CDA" w:rsidRPr="007D0CDA" w:rsidRDefault="007D0CDA" w:rsidP="00862C66">
      <w:pPr>
        <w:pStyle w:val="Caption"/>
        <w:numPr>
          <w:ilvl w:val="0"/>
          <w:numId w:val="5"/>
        </w:numPr>
        <w:rPr>
          <w:rFonts w:ascii="Open Sans" w:hAnsi="Open Sans" w:cs="Open Sans"/>
        </w:rPr>
      </w:pPr>
      <w:r w:rsidRPr="007D0CDA">
        <w:rPr>
          <w:rFonts w:ascii="Open Sans" w:hAnsi="Open Sans" w:cs="Open Sans"/>
        </w:rPr>
        <w:t xml:space="preserve">Your rights </w:t>
      </w:r>
    </w:p>
    <w:p w14:paraId="7C394597" w14:textId="77777777" w:rsidR="007D0CDA" w:rsidRPr="007D0CDA" w:rsidRDefault="007D0CDA" w:rsidP="00862C66">
      <w:pPr>
        <w:pStyle w:val="Caption"/>
        <w:numPr>
          <w:ilvl w:val="0"/>
          <w:numId w:val="5"/>
        </w:numPr>
        <w:rPr>
          <w:rFonts w:ascii="Open Sans" w:hAnsi="Open Sans" w:cs="Open Sans"/>
        </w:rPr>
      </w:pPr>
      <w:r w:rsidRPr="007D0CDA">
        <w:rPr>
          <w:rFonts w:ascii="Open Sans" w:hAnsi="Open Sans" w:cs="Open Sans"/>
        </w:rPr>
        <w:t>How to contact us</w:t>
      </w:r>
    </w:p>
    <w:p w14:paraId="3C2FAACA" w14:textId="77777777" w:rsidR="00FA3036" w:rsidRDefault="00FA3036" w:rsidP="00FA3036">
      <w:pPr>
        <w:autoSpaceDE w:val="0"/>
        <w:adjustRightInd w:val="0"/>
        <w:jc w:val="both"/>
        <w:rPr>
          <w:rFonts w:ascii="Open Sans" w:hAnsi="Open Sans" w:cs="Open Sans"/>
          <w:sz w:val="20"/>
          <w:szCs w:val="20"/>
        </w:rPr>
      </w:pPr>
    </w:p>
    <w:p w14:paraId="29450E00" w14:textId="12E72A16" w:rsidR="00FA3036" w:rsidRDefault="009844A6" w:rsidP="00FF741E">
      <w:pPr>
        <w:pStyle w:val="Subtitle"/>
      </w:pPr>
      <w:r w:rsidRPr="007D0CDA">
        <w:t xml:space="preserve">Who </w:t>
      </w:r>
      <w:r w:rsidR="00FF741E">
        <w:t>we</w:t>
      </w:r>
      <w:r w:rsidRPr="007D0CDA">
        <w:t xml:space="preserve"> </w:t>
      </w:r>
      <w:r w:rsidR="00FF741E">
        <w:t>a</w:t>
      </w:r>
      <w:r w:rsidRPr="007D0CDA">
        <w:t>re</w:t>
      </w:r>
    </w:p>
    <w:p w14:paraId="5936DE01" w14:textId="31A68B4E" w:rsidR="007D0CDA" w:rsidRPr="007D0CDA" w:rsidRDefault="007E171B" w:rsidP="007D0CDA">
      <w:pPr>
        <w:pStyle w:val="Caption"/>
        <w:rPr>
          <w:rFonts w:ascii="Open Sans" w:hAnsi="Open Sans" w:cs="Open Sans"/>
          <w:lang w:val="en"/>
        </w:rPr>
      </w:pPr>
      <w:bookmarkStart w:id="2" w:name="_Hlk506196914"/>
      <w:r>
        <w:rPr>
          <w:rFonts w:ascii="Open Sans" w:hAnsi="Open Sans" w:cs="Open Sans"/>
          <w:b/>
          <w:bCs/>
          <w:color w:val="auto"/>
          <w:lang w:val="en"/>
        </w:rPr>
        <w:t>TM FINANCIAL PLANNING</w:t>
      </w:r>
      <w:r w:rsidR="007D0CDA" w:rsidRPr="007D0CDA">
        <w:rPr>
          <w:rFonts w:ascii="Open Sans" w:hAnsi="Open Sans" w:cs="Open Sans"/>
          <w:color w:val="C00000"/>
          <w:lang w:val="en"/>
        </w:rPr>
        <w:t xml:space="preserve"> </w:t>
      </w:r>
      <w:bookmarkEnd w:id="2"/>
      <w:r w:rsidR="00D67323" w:rsidRPr="00D67323">
        <w:rPr>
          <w:rFonts w:ascii="Open Sans" w:hAnsi="Open Sans" w:cs="Open Sans"/>
          <w:b/>
          <w:bCs/>
          <w:color w:val="auto"/>
          <w:lang w:val="en"/>
        </w:rPr>
        <w:t xml:space="preserve">LTD </w:t>
      </w:r>
      <w:r w:rsidR="007D0CDA" w:rsidRPr="007D0CDA">
        <w:rPr>
          <w:rFonts w:ascii="Open Sans" w:hAnsi="Open Sans" w:cs="Open Sans"/>
          <w:color w:val="333333"/>
          <w:lang w:val="en"/>
        </w:rPr>
        <w:t>provide f</w:t>
      </w:r>
      <w:r w:rsidR="007D0CDA" w:rsidRPr="007D0CDA">
        <w:rPr>
          <w:rFonts w:ascii="Open Sans" w:hAnsi="Open Sans" w:cs="Open Sans"/>
          <w:lang w:val="en"/>
        </w:rPr>
        <w:t>inancial planning solutions and advice through experienced and qualified advisers based in the UK.</w:t>
      </w:r>
    </w:p>
    <w:p w14:paraId="28EFBB8F" w14:textId="77777777" w:rsidR="007D0CDA" w:rsidRPr="007D0CDA" w:rsidRDefault="007D0CDA" w:rsidP="007D0CDA">
      <w:pPr>
        <w:pStyle w:val="Caption"/>
        <w:rPr>
          <w:rFonts w:ascii="Open Sans" w:hAnsi="Open Sans" w:cs="Open Sans"/>
          <w:lang w:val="en"/>
        </w:rPr>
      </w:pPr>
    </w:p>
    <w:p w14:paraId="0FFB25B5" w14:textId="490CF02B" w:rsidR="007D0CDA" w:rsidRPr="007D0CDA" w:rsidRDefault="007D0CDA" w:rsidP="007D0CDA">
      <w:pPr>
        <w:pStyle w:val="Caption"/>
        <w:rPr>
          <w:rFonts w:ascii="Open Sans" w:hAnsi="Open Sans" w:cs="Open Sans"/>
        </w:rPr>
      </w:pPr>
      <w:r w:rsidRPr="007D0CDA">
        <w:rPr>
          <w:rFonts w:ascii="Open Sans" w:hAnsi="Open Sans" w:cs="Open Sans"/>
        </w:rPr>
        <w:t xml:space="preserve">Currently, </w:t>
      </w:r>
      <w:r w:rsidR="007E171B">
        <w:rPr>
          <w:rFonts w:ascii="Open Sans" w:hAnsi="Open Sans" w:cs="Open Sans"/>
          <w:b/>
          <w:bCs/>
        </w:rPr>
        <w:t>TM FINANCIAL PLANNING</w:t>
      </w:r>
      <w:r w:rsidR="00D67323">
        <w:rPr>
          <w:rFonts w:ascii="Open Sans" w:hAnsi="Open Sans" w:cs="Open Sans"/>
          <w:b/>
          <w:bCs/>
        </w:rPr>
        <w:t xml:space="preserve"> LTD</w:t>
      </w:r>
      <w:r w:rsidRPr="007D0CDA">
        <w:rPr>
          <w:rFonts w:ascii="Open Sans" w:hAnsi="Open Sans" w:cs="Open Sans"/>
          <w:color w:val="FF0000"/>
          <w:lang w:val="en"/>
        </w:rPr>
        <w:t xml:space="preserve"> </w:t>
      </w:r>
      <w:r w:rsidRPr="007D0CDA">
        <w:rPr>
          <w:rFonts w:ascii="Open Sans" w:hAnsi="Open Sans" w:cs="Open Sans"/>
          <w:lang w:val="en"/>
        </w:rPr>
        <w:t xml:space="preserve">and </w:t>
      </w:r>
      <w:r w:rsidR="00E5108E">
        <w:rPr>
          <w:rFonts w:ascii="Open Sans" w:hAnsi="Open Sans" w:cs="Open Sans"/>
        </w:rPr>
        <w:t>Quilter Financial Planning</w:t>
      </w:r>
      <w:r w:rsidR="009C4D54">
        <w:rPr>
          <w:rFonts w:ascii="Open Sans" w:hAnsi="Open Sans" w:cs="Open Sans"/>
        </w:rPr>
        <w:t xml:space="preserve"> (Quilter)</w:t>
      </w:r>
      <w:r w:rsidR="00E5108E" w:rsidRPr="007D0CDA">
        <w:rPr>
          <w:rFonts w:ascii="Open Sans" w:hAnsi="Open Sans" w:cs="Open Sans"/>
        </w:rPr>
        <w:t xml:space="preserve"> </w:t>
      </w:r>
      <w:r w:rsidRPr="007D0CDA">
        <w:rPr>
          <w:rFonts w:ascii="Open Sans" w:hAnsi="Open Sans" w:cs="Open Sans"/>
        </w:rPr>
        <w:t xml:space="preserve">jointly determine the purposes and means of processing personal client data relating to giving advice.  This means we’re joint data controllers for </w:t>
      </w:r>
      <w:proofErr w:type="gramStart"/>
      <w:r w:rsidRPr="007D0CDA">
        <w:rPr>
          <w:rFonts w:ascii="Open Sans" w:hAnsi="Open Sans" w:cs="Open Sans"/>
        </w:rPr>
        <w:t>these core advice</w:t>
      </w:r>
      <w:proofErr w:type="gramEnd"/>
      <w:r w:rsidRPr="007D0CDA">
        <w:rPr>
          <w:rFonts w:ascii="Open Sans" w:hAnsi="Open Sans" w:cs="Open Sans"/>
        </w:rPr>
        <w:t xml:space="preserve"> giving activities and therefore responsible for managing this client data and ensuring compliance.</w:t>
      </w:r>
    </w:p>
    <w:p w14:paraId="30E2528B" w14:textId="77777777" w:rsidR="007D0CDA" w:rsidRPr="007D0CDA" w:rsidRDefault="007D0CDA" w:rsidP="007D0CDA">
      <w:pPr>
        <w:pStyle w:val="Caption"/>
        <w:rPr>
          <w:rFonts w:ascii="Open Sans" w:hAnsi="Open Sans" w:cs="Open Sans"/>
        </w:rPr>
      </w:pPr>
    </w:p>
    <w:p w14:paraId="75856467" w14:textId="6F8EF2EE" w:rsidR="007D0CDA" w:rsidRPr="007D0CDA" w:rsidRDefault="007D0CDA" w:rsidP="007D0CDA">
      <w:pPr>
        <w:pStyle w:val="Caption"/>
        <w:rPr>
          <w:rFonts w:ascii="Open Sans" w:hAnsi="Open Sans" w:cs="Open Sans"/>
        </w:rPr>
      </w:pPr>
      <w:r w:rsidRPr="007D0CDA">
        <w:rPr>
          <w:rFonts w:ascii="Open Sans" w:hAnsi="Open Sans" w:cs="Open Sans"/>
        </w:rPr>
        <w:t xml:space="preserve">However, </w:t>
      </w:r>
      <w:r w:rsidR="007E171B">
        <w:rPr>
          <w:rFonts w:ascii="Open Sans" w:hAnsi="Open Sans" w:cs="Open Sans"/>
          <w:b/>
          <w:bCs/>
        </w:rPr>
        <w:t>TM FINANCIAL PLANNING</w:t>
      </w:r>
      <w:r w:rsidR="00D67323">
        <w:rPr>
          <w:rFonts w:ascii="Open Sans" w:hAnsi="Open Sans" w:cs="Open Sans"/>
          <w:b/>
          <w:bCs/>
        </w:rPr>
        <w:t xml:space="preserve"> LTD</w:t>
      </w:r>
      <w:r w:rsidRPr="007D0CDA">
        <w:rPr>
          <w:rFonts w:ascii="Open Sans" w:hAnsi="Open Sans" w:cs="Open Sans"/>
          <w:color w:val="FF0000"/>
        </w:rPr>
        <w:t xml:space="preserve"> </w:t>
      </w:r>
      <w:r w:rsidRPr="007D0CDA">
        <w:rPr>
          <w:rFonts w:ascii="Open Sans" w:hAnsi="Open Sans" w:cs="Open Sans"/>
        </w:rPr>
        <w:t>is solely responsible for some activities, for example any direct marketing that we undertake.</w:t>
      </w:r>
    </w:p>
    <w:p w14:paraId="1969AF51" w14:textId="77777777" w:rsidR="007D0CDA" w:rsidRPr="007D0CDA" w:rsidRDefault="007D0CDA" w:rsidP="007D0CDA">
      <w:pPr>
        <w:rPr>
          <w:lang w:val="en-GB" w:eastAsia="en-GB"/>
        </w:rPr>
      </w:pPr>
    </w:p>
    <w:p w14:paraId="31626F58" w14:textId="47B0D2E5" w:rsidR="00F93B89" w:rsidRDefault="009844A6" w:rsidP="00FF741E">
      <w:pPr>
        <w:pStyle w:val="Subtitle"/>
      </w:pPr>
      <w:r w:rsidRPr="007D0CDA">
        <w:t xml:space="preserve">What </w:t>
      </w:r>
      <w:r w:rsidR="00FF741E">
        <w:t>p</w:t>
      </w:r>
      <w:r w:rsidRPr="007D0CDA">
        <w:t xml:space="preserve">ersonal </w:t>
      </w:r>
      <w:r w:rsidR="00FF741E">
        <w:t>i</w:t>
      </w:r>
      <w:r w:rsidRPr="007D0CDA">
        <w:t xml:space="preserve">nformation </w:t>
      </w:r>
      <w:r w:rsidR="00FF741E">
        <w:t>w</w:t>
      </w:r>
      <w:r w:rsidRPr="007D0CDA">
        <w:t xml:space="preserve">e </w:t>
      </w:r>
      <w:r w:rsidR="00FF741E">
        <w:t>c</w:t>
      </w:r>
      <w:r w:rsidRPr="007D0CDA">
        <w:t>ollect</w:t>
      </w:r>
    </w:p>
    <w:p w14:paraId="28565EC2" w14:textId="77777777" w:rsidR="007D0CDA" w:rsidRPr="007D0CDA" w:rsidRDefault="007D0CDA" w:rsidP="007D0CDA">
      <w:pPr>
        <w:pStyle w:val="Caption"/>
        <w:rPr>
          <w:rFonts w:ascii="Open Sans" w:hAnsi="Open Sans" w:cs="Open Sans"/>
          <w:szCs w:val="20"/>
          <w:lang w:val="en"/>
        </w:rPr>
      </w:pPr>
      <w:r w:rsidRPr="007D0CDA">
        <w:rPr>
          <w:rFonts w:ascii="Open Sans" w:hAnsi="Open Sans" w:cs="Open Sans"/>
          <w:szCs w:val="20"/>
          <w:lang w:val="en"/>
        </w:rPr>
        <w:t xml:space="preserve">Personal information includes your name, address, or phone number and other information that isn’t otherwise publicly available. We collect personal information about you when you contact us about products and services, visit a financial advisor, visit a website we may have or register to </w:t>
      </w:r>
    </w:p>
    <w:p w14:paraId="147DFF83" w14:textId="500ECFD2" w:rsidR="007D0CDA" w:rsidRPr="007D0CDA" w:rsidRDefault="007D0CDA" w:rsidP="007D0CDA">
      <w:pPr>
        <w:pStyle w:val="Caption"/>
        <w:rPr>
          <w:rFonts w:ascii="Open Sans" w:hAnsi="Open Sans" w:cs="Open Sans"/>
          <w:szCs w:val="20"/>
          <w:lang w:val="en"/>
        </w:rPr>
      </w:pPr>
      <w:r w:rsidRPr="007D0CDA">
        <w:rPr>
          <w:rFonts w:ascii="Open Sans" w:hAnsi="Open Sans" w:cs="Open Sans"/>
          <w:szCs w:val="20"/>
          <w:lang w:val="en"/>
        </w:rPr>
        <w:t>receive one of our newsletters (if applicable).</w:t>
      </w:r>
    </w:p>
    <w:p w14:paraId="40BFFF8F" w14:textId="77777777" w:rsidR="007D0CDA" w:rsidRPr="007D0CDA" w:rsidRDefault="007D0CDA" w:rsidP="007D0CDA">
      <w:pPr>
        <w:pStyle w:val="Caption"/>
        <w:rPr>
          <w:rFonts w:ascii="Open Sans" w:hAnsi="Open Sans" w:cs="Open Sans"/>
          <w:szCs w:val="20"/>
        </w:rPr>
      </w:pPr>
    </w:p>
    <w:p w14:paraId="20BBE8EB" w14:textId="77777777" w:rsidR="007D0CDA" w:rsidRPr="007D0CDA" w:rsidRDefault="007D0CDA" w:rsidP="007D0CDA">
      <w:pPr>
        <w:pStyle w:val="Caption"/>
        <w:rPr>
          <w:rFonts w:ascii="Open Sans" w:hAnsi="Open Sans" w:cs="Open Sans"/>
          <w:szCs w:val="20"/>
        </w:rPr>
      </w:pPr>
      <w:r w:rsidRPr="007D0CDA">
        <w:rPr>
          <w:rFonts w:ascii="Open Sans" w:hAnsi="Open Sans" w:cs="Open Sans"/>
          <w:szCs w:val="20"/>
        </w:rPr>
        <w:t>The type of personal information we collect will depend on the purpose for which it</w:t>
      </w:r>
      <w:r w:rsidR="00E5108E">
        <w:rPr>
          <w:rFonts w:ascii="Open Sans" w:hAnsi="Open Sans" w:cs="Open Sans"/>
          <w:szCs w:val="20"/>
        </w:rPr>
        <w:t xml:space="preserve"> i</w:t>
      </w:r>
      <w:r w:rsidRPr="007D0CDA">
        <w:rPr>
          <w:rFonts w:ascii="Open Sans" w:hAnsi="Open Sans" w:cs="Open Sans"/>
          <w:szCs w:val="20"/>
        </w:rPr>
        <w:t>s collected and includes:</w:t>
      </w:r>
    </w:p>
    <w:p w14:paraId="63E33C49" w14:textId="77777777" w:rsidR="007D0CDA" w:rsidRPr="007D0CDA" w:rsidRDefault="007D0CDA" w:rsidP="00862C66">
      <w:pPr>
        <w:pStyle w:val="Caption"/>
        <w:numPr>
          <w:ilvl w:val="0"/>
          <w:numId w:val="6"/>
        </w:numPr>
        <w:rPr>
          <w:rFonts w:ascii="Open Sans" w:hAnsi="Open Sans" w:cs="Open Sans"/>
          <w:szCs w:val="20"/>
        </w:rPr>
      </w:pPr>
      <w:r w:rsidRPr="007D0CDA">
        <w:rPr>
          <w:rFonts w:ascii="Open Sans" w:hAnsi="Open Sans" w:cs="Open Sans"/>
          <w:szCs w:val="20"/>
        </w:rPr>
        <w:lastRenderedPageBreak/>
        <w:t>Contact details</w:t>
      </w:r>
    </w:p>
    <w:p w14:paraId="1F8CB036" w14:textId="63478786" w:rsidR="007D0CDA" w:rsidRDefault="007D0CDA" w:rsidP="00862C66">
      <w:pPr>
        <w:pStyle w:val="Caption"/>
        <w:numPr>
          <w:ilvl w:val="0"/>
          <w:numId w:val="6"/>
        </w:numPr>
        <w:rPr>
          <w:rFonts w:ascii="Open Sans" w:hAnsi="Open Sans" w:cs="Open Sans"/>
          <w:szCs w:val="20"/>
        </w:rPr>
      </w:pPr>
      <w:r w:rsidRPr="007D0CDA">
        <w:rPr>
          <w:rFonts w:ascii="Open Sans" w:hAnsi="Open Sans" w:cs="Open Sans"/>
          <w:szCs w:val="20"/>
        </w:rPr>
        <w:t>Information to verify your identity</w:t>
      </w:r>
    </w:p>
    <w:p w14:paraId="4A271085" w14:textId="36C64E6D" w:rsidR="00A06B4F" w:rsidRPr="00A06B4F" w:rsidRDefault="00A06B4F" w:rsidP="00862C66">
      <w:pPr>
        <w:pStyle w:val="ListParagraph"/>
        <w:numPr>
          <w:ilvl w:val="0"/>
          <w:numId w:val="6"/>
        </w:numPr>
        <w:rPr>
          <w:rFonts w:ascii="Open Sans" w:hAnsi="Open Sans" w:cs="Open Sans"/>
          <w:sz w:val="20"/>
          <w:szCs w:val="20"/>
          <w:lang w:val="en-GB" w:eastAsia="en-GB"/>
        </w:rPr>
      </w:pPr>
      <w:r w:rsidRPr="00A06B4F">
        <w:rPr>
          <w:rFonts w:ascii="Open Sans" w:hAnsi="Open Sans" w:cs="Open Sans"/>
          <w:sz w:val="20"/>
          <w:szCs w:val="20"/>
          <w:lang w:val="en-GB" w:eastAsia="en-GB"/>
        </w:rPr>
        <w:t>Family</w:t>
      </w:r>
      <w:r>
        <w:rPr>
          <w:rFonts w:ascii="Open Sans" w:hAnsi="Open Sans" w:cs="Open Sans"/>
          <w:sz w:val="20"/>
          <w:szCs w:val="20"/>
          <w:lang w:val="en-GB" w:eastAsia="en-GB"/>
        </w:rPr>
        <w:t>, lifestyle, health and financial information</w:t>
      </w:r>
    </w:p>
    <w:p w14:paraId="7350CC79" w14:textId="77777777" w:rsidR="007D0CDA" w:rsidRPr="007D0CDA" w:rsidRDefault="007D0CDA" w:rsidP="00862C66">
      <w:pPr>
        <w:pStyle w:val="Caption"/>
        <w:numPr>
          <w:ilvl w:val="0"/>
          <w:numId w:val="6"/>
        </w:numPr>
        <w:rPr>
          <w:rFonts w:ascii="Open Sans" w:hAnsi="Open Sans" w:cs="Open Sans"/>
          <w:szCs w:val="20"/>
        </w:rPr>
      </w:pPr>
      <w:r w:rsidRPr="007D0CDA">
        <w:rPr>
          <w:rFonts w:ascii="Open Sans" w:hAnsi="Open Sans" w:cs="Open Sans"/>
          <w:szCs w:val="20"/>
        </w:rPr>
        <w:t>Payment details</w:t>
      </w:r>
    </w:p>
    <w:p w14:paraId="7DC13B62" w14:textId="77777777" w:rsidR="007D0CDA" w:rsidRPr="007D0CDA" w:rsidRDefault="007D0CDA" w:rsidP="007D0CDA">
      <w:pPr>
        <w:pStyle w:val="Caption"/>
        <w:rPr>
          <w:rFonts w:ascii="Open Sans" w:hAnsi="Open Sans" w:cs="Open Sans"/>
          <w:szCs w:val="20"/>
        </w:rPr>
      </w:pPr>
    </w:p>
    <w:p w14:paraId="79102180" w14:textId="77777777" w:rsidR="007D0CDA" w:rsidRPr="007D0CDA" w:rsidRDefault="007D0CDA" w:rsidP="007D0CDA">
      <w:pPr>
        <w:pStyle w:val="Caption"/>
        <w:rPr>
          <w:rFonts w:ascii="Open Sans" w:hAnsi="Open Sans" w:cs="Open Sans"/>
          <w:szCs w:val="20"/>
        </w:rPr>
      </w:pPr>
      <w:r w:rsidRPr="007D0CDA">
        <w:rPr>
          <w:rFonts w:ascii="Open Sans" w:hAnsi="Open Sans" w:cs="Open Sans"/>
          <w:szCs w:val="20"/>
        </w:rPr>
        <w:t>We collect personal information directly from you.  For example, we ask for personal information at the start of our relationship and in subsequent communications, in order to check your identity and protect you from fraud. This is a legal requirement and is important to help safeguard you against potential crime.</w:t>
      </w:r>
    </w:p>
    <w:p w14:paraId="2C80BBD0" w14:textId="77777777" w:rsidR="007D0CDA" w:rsidRPr="007D0CDA" w:rsidRDefault="007D0CDA" w:rsidP="007D0CDA">
      <w:pPr>
        <w:pStyle w:val="Caption"/>
        <w:rPr>
          <w:rFonts w:ascii="Open Sans" w:hAnsi="Open Sans" w:cs="Open Sans"/>
          <w:szCs w:val="20"/>
        </w:rPr>
      </w:pPr>
    </w:p>
    <w:p w14:paraId="61B1DA66" w14:textId="147850A9" w:rsidR="007D0CDA" w:rsidRPr="00FF741E" w:rsidRDefault="007D0CDA" w:rsidP="007D0CDA">
      <w:pPr>
        <w:pStyle w:val="Heading6"/>
        <w:rPr>
          <w:rStyle w:val="Emphasis"/>
          <w:rFonts w:ascii="Open Sans SemiBold" w:hAnsi="Open Sans SemiBold" w:cs="Open Sans SemiBold"/>
          <w:caps w:val="0"/>
          <w:color w:val="0F7B3F"/>
          <w:sz w:val="20"/>
          <w:szCs w:val="20"/>
        </w:rPr>
      </w:pPr>
      <w:r w:rsidRPr="00FF741E">
        <w:rPr>
          <w:rStyle w:val="Emphasis"/>
          <w:rFonts w:ascii="Open Sans SemiBold" w:hAnsi="Open Sans SemiBold" w:cs="Open Sans SemiBold"/>
          <w:caps w:val="0"/>
          <w:color w:val="0F7B3F"/>
          <w:sz w:val="20"/>
          <w:szCs w:val="20"/>
        </w:rPr>
        <w:t xml:space="preserve">Special </w:t>
      </w:r>
      <w:r w:rsidR="00FF741E">
        <w:rPr>
          <w:rStyle w:val="Emphasis"/>
          <w:rFonts w:ascii="Open Sans SemiBold" w:hAnsi="Open Sans SemiBold" w:cs="Open Sans SemiBold"/>
          <w:caps w:val="0"/>
          <w:color w:val="0F7B3F"/>
          <w:sz w:val="20"/>
          <w:szCs w:val="20"/>
        </w:rPr>
        <w:t>c</w:t>
      </w:r>
      <w:r w:rsidRPr="00FF741E">
        <w:rPr>
          <w:rStyle w:val="Emphasis"/>
          <w:rFonts w:ascii="Open Sans SemiBold" w:hAnsi="Open Sans SemiBold" w:cs="Open Sans SemiBold"/>
          <w:caps w:val="0"/>
          <w:color w:val="0F7B3F"/>
          <w:sz w:val="20"/>
          <w:szCs w:val="20"/>
        </w:rPr>
        <w:t xml:space="preserve">ategory </w:t>
      </w:r>
      <w:r w:rsidR="00FF741E">
        <w:rPr>
          <w:rStyle w:val="Emphasis"/>
          <w:rFonts w:ascii="Open Sans SemiBold" w:hAnsi="Open Sans SemiBold" w:cs="Open Sans SemiBold"/>
          <w:caps w:val="0"/>
          <w:color w:val="0F7B3F"/>
          <w:sz w:val="20"/>
          <w:szCs w:val="20"/>
        </w:rPr>
        <w:t>i</w:t>
      </w:r>
      <w:r w:rsidRPr="00FF741E">
        <w:rPr>
          <w:rStyle w:val="Emphasis"/>
          <w:rFonts w:ascii="Open Sans SemiBold" w:hAnsi="Open Sans SemiBold" w:cs="Open Sans SemiBold"/>
          <w:caps w:val="0"/>
          <w:color w:val="0F7B3F"/>
          <w:sz w:val="20"/>
          <w:szCs w:val="20"/>
        </w:rPr>
        <w:t>nformation</w:t>
      </w:r>
    </w:p>
    <w:p w14:paraId="60D63B14" w14:textId="77777777" w:rsidR="00A06B4F" w:rsidRPr="00A06B4F" w:rsidRDefault="00A06B4F" w:rsidP="00A06B4F">
      <w:pPr>
        <w:pStyle w:val="Caption"/>
        <w:rPr>
          <w:rFonts w:ascii="Open Sans" w:hAnsi="Open Sans" w:cs="Open Sans"/>
          <w:lang w:val="en"/>
        </w:rPr>
      </w:pPr>
      <w:r w:rsidRPr="00A06B4F">
        <w:rPr>
          <w:rFonts w:ascii="Open Sans" w:hAnsi="Open Sans" w:cs="Open Sans"/>
          <w:lang w:val="en"/>
        </w:rPr>
        <w:t>In some instances, it is necessary to collect more sensitive information (such as health or lifestyle information) which is called special category data.  This is to allow us to provide our financial advice service to you.  We will always obtain your consent during the advice process to gather this data and explain what information we require and why it is needed. Sensitive personal information will always be processed and stored securely.  You can withdraw your consent at any time to us processing this data, however, this may mean that you can no longer access the service or product the information was gathered for.</w:t>
      </w:r>
    </w:p>
    <w:p w14:paraId="68541A7C" w14:textId="77777777" w:rsidR="007D0CDA" w:rsidRPr="007D0CDA" w:rsidRDefault="007D0CDA" w:rsidP="007D0CDA">
      <w:pPr>
        <w:pStyle w:val="Caption"/>
        <w:rPr>
          <w:rFonts w:ascii="Open Sans" w:hAnsi="Open Sans" w:cs="Open Sans"/>
          <w:szCs w:val="20"/>
        </w:rPr>
      </w:pPr>
    </w:p>
    <w:p w14:paraId="7D88FF9A" w14:textId="77777777" w:rsidR="007D0CDA" w:rsidRPr="00FF741E" w:rsidRDefault="007D0CDA" w:rsidP="007D0CDA">
      <w:pPr>
        <w:pStyle w:val="Heading6"/>
        <w:rPr>
          <w:rFonts w:ascii="Open Sans" w:hAnsi="Open Sans" w:cs="Open Sans"/>
          <w:color w:val="0F7B3F"/>
          <w:sz w:val="20"/>
          <w:szCs w:val="20"/>
        </w:rPr>
      </w:pPr>
      <w:r w:rsidRPr="00FF741E">
        <w:rPr>
          <w:rFonts w:ascii="Open Sans" w:hAnsi="Open Sans" w:cs="Open Sans"/>
          <w:color w:val="0F7B3F"/>
          <w:sz w:val="20"/>
          <w:szCs w:val="20"/>
        </w:rPr>
        <w:t>Cookies [only applicable if the firm have a website]</w:t>
      </w:r>
    </w:p>
    <w:p w14:paraId="0BC2C11E" w14:textId="77777777" w:rsidR="007D0CDA" w:rsidRPr="007D0CDA" w:rsidRDefault="007D0CDA" w:rsidP="007D0CDA">
      <w:pPr>
        <w:pStyle w:val="Caption"/>
        <w:rPr>
          <w:rFonts w:ascii="Open Sans" w:hAnsi="Open Sans" w:cs="Open Sans"/>
          <w:szCs w:val="20"/>
        </w:rPr>
      </w:pPr>
      <w:r w:rsidRPr="007D0CDA">
        <w:rPr>
          <w:rFonts w:ascii="Open Sans" w:hAnsi="Open Sans" w:cs="Open Sans"/>
          <w:szCs w:val="20"/>
        </w:rPr>
        <w:t xml:space="preserve">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 For further information visit </w:t>
      </w:r>
      <w:hyperlink r:id="rId11" w:history="1">
        <w:r w:rsidRPr="007D0CDA">
          <w:rPr>
            <w:rStyle w:val="Hyperlink"/>
            <w:rFonts w:ascii="Open Sans" w:hAnsi="Open Sans" w:cs="Open Sans"/>
            <w:szCs w:val="20"/>
          </w:rPr>
          <w:t>www.aboutcookies.org</w:t>
        </w:r>
      </w:hyperlink>
      <w:r w:rsidRPr="007D0CDA">
        <w:rPr>
          <w:rFonts w:ascii="Open Sans" w:hAnsi="Open Sans" w:cs="Open Sans"/>
          <w:szCs w:val="20"/>
        </w:rPr>
        <w:t xml:space="preserve"> or </w:t>
      </w:r>
      <w:hyperlink r:id="rId12" w:history="1">
        <w:r w:rsidRPr="007D0CDA">
          <w:rPr>
            <w:rStyle w:val="Hyperlink"/>
            <w:rFonts w:ascii="Open Sans" w:hAnsi="Open Sans" w:cs="Open Sans"/>
            <w:szCs w:val="20"/>
          </w:rPr>
          <w:t>www.allaboutcookies.org</w:t>
        </w:r>
      </w:hyperlink>
      <w:r w:rsidRPr="007D0CDA">
        <w:rPr>
          <w:rFonts w:ascii="Open Sans" w:hAnsi="Open Sans" w:cs="Open Sans"/>
          <w:szCs w:val="20"/>
        </w:rPr>
        <w:t xml:space="preserve">. </w:t>
      </w:r>
    </w:p>
    <w:p w14:paraId="49774D47" w14:textId="77777777" w:rsidR="007D0CDA" w:rsidRPr="007D0CDA" w:rsidRDefault="007D0CDA" w:rsidP="007D0CDA">
      <w:pPr>
        <w:pStyle w:val="Caption"/>
        <w:rPr>
          <w:rFonts w:ascii="Open Sans" w:hAnsi="Open Sans" w:cs="Open Sans"/>
          <w:szCs w:val="20"/>
        </w:rPr>
      </w:pPr>
    </w:p>
    <w:p w14:paraId="00DC6B2C" w14:textId="77777777" w:rsidR="007D0CDA" w:rsidRPr="007D0CDA" w:rsidRDefault="007D0CDA" w:rsidP="007D0CDA">
      <w:pPr>
        <w:pStyle w:val="Caption"/>
        <w:rPr>
          <w:rFonts w:ascii="Open Sans" w:hAnsi="Open Sans" w:cs="Open Sans"/>
          <w:szCs w:val="20"/>
        </w:rPr>
      </w:pPr>
      <w:r w:rsidRPr="007D0CDA">
        <w:rPr>
          <w:rFonts w:ascii="Open Sans" w:hAnsi="Open Sans" w:cs="Open Sans"/>
          <w:szCs w:val="20"/>
        </w:rPr>
        <w:t xml:space="preserve">You can set your browser not to accept cookies and the above websites tell you how to remove cookies from your browser. However, in a few cases, some of our website features may not function as a result. </w:t>
      </w:r>
    </w:p>
    <w:p w14:paraId="23082A50" w14:textId="5DB8684B" w:rsidR="007D0CDA" w:rsidRDefault="007D0CDA" w:rsidP="007D0CDA">
      <w:pPr>
        <w:pStyle w:val="Caption"/>
        <w:rPr>
          <w:rFonts w:ascii="Open Sans" w:hAnsi="Open Sans" w:cs="Open Sans"/>
          <w:szCs w:val="20"/>
        </w:rPr>
      </w:pPr>
    </w:p>
    <w:p w14:paraId="4FF86928" w14:textId="706F53D7" w:rsidR="00A06B4F" w:rsidRDefault="009844A6" w:rsidP="00FF741E">
      <w:pPr>
        <w:pStyle w:val="Subtitle"/>
      </w:pPr>
      <w:r>
        <w:t xml:space="preserve">Data </w:t>
      </w:r>
      <w:r w:rsidR="00FF741E">
        <w:t>r</w:t>
      </w:r>
      <w:r>
        <w:t>etention</w:t>
      </w:r>
    </w:p>
    <w:p w14:paraId="7E14393D" w14:textId="77777777" w:rsidR="00F93B89" w:rsidRDefault="007D0CDA" w:rsidP="007D0CDA">
      <w:pPr>
        <w:jc w:val="both"/>
        <w:rPr>
          <w:rFonts w:ascii="Open Sans" w:hAnsi="Open Sans" w:cs="Open Sans"/>
          <w:sz w:val="20"/>
          <w:szCs w:val="20"/>
          <w:lang w:val="en"/>
        </w:rPr>
      </w:pPr>
      <w:r w:rsidRPr="007D0CDA">
        <w:rPr>
          <w:rFonts w:ascii="Open Sans" w:hAnsi="Open Sans" w:cs="Open Sans"/>
          <w:sz w:val="20"/>
          <w:szCs w:val="20"/>
          <w:lang w:val="en"/>
        </w:rPr>
        <w:t>We keep your personal information only as long as is necessary for the purpose for which it was collected and to meet regulatory or legislative requirements.  Personal information will be securely disposed of when it’s no longer required, in accordance with our Data Retention and Disposal Schedule.  A copy of this is available using the contact details below.</w:t>
      </w:r>
    </w:p>
    <w:p w14:paraId="68E4DBA5" w14:textId="77777777" w:rsidR="007D0CDA" w:rsidRDefault="007D0CDA" w:rsidP="007D0CDA">
      <w:pPr>
        <w:jc w:val="both"/>
        <w:rPr>
          <w:rFonts w:ascii="Open Sans" w:hAnsi="Open Sans" w:cs="Open Sans"/>
          <w:sz w:val="20"/>
          <w:szCs w:val="20"/>
        </w:rPr>
      </w:pPr>
    </w:p>
    <w:p w14:paraId="46C4ED7E" w14:textId="10251E0B" w:rsidR="007D0CDA" w:rsidRDefault="009844A6" w:rsidP="00FF741E">
      <w:pPr>
        <w:pStyle w:val="Subtitle"/>
      </w:pPr>
      <w:r>
        <w:t xml:space="preserve">On </w:t>
      </w:r>
      <w:r w:rsidR="00FF741E">
        <w:t>w</w:t>
      </w:r>
      <w:r>
        <w:t xml:space="preserve">hat </w:t>
      </w:r>
      <w:r w:rsidR="00FF741E">
        <w:t>b</w:t>
      </w:r>
      <w:r>
        <w:t xml:space="preserve">asis </w:t>
      </w:r>
      <w:r w:rsidR="00FF741E">
        <w:t>d</w:t>
      </w:r>
      <w:r>
        <w:t xml:space="preserve">o </w:t>
      </w:r>
      <w:r w:rsidR="00FF741E">
        <w:t>w</w:t>
      </w:r>
      <w:r>
        <w:t xml:space="preserve">e </w:t>
      </w:r>
      <w:r w:rsidR="00FF741E">
        <w:t>c</w:t>
      </w:r>
      <w:r>
        <w:t xml:space="preserve">ollect </w:t>
      </w:r>
      <w:r w:rsidR="00FF741E">
        <w:t>d</w:t>
      </w:r>
      <w:r>
        <w:t>ata?</w:t>
      </w:r>
    </w:p>
    <w:p w14:paraId="0BD7E58D" w14:textId="77777777" w:rsidR="007D0CDA" w:rsidRPr="007D0CDA" w:rsidRDefault="007D0CDA" w:rsidP="007D0CDA">
      <w:pPr>
        <w:pStyle w:val="Caption"/>
        <w:rPr>
          <w:rFonts w:ascii="Open Sans" w:hAnsi="Open Sans" w:cs="Open Sans"/>
        </w:rPr>
      </w:pPr>
      <w:r w:rsidRPr="007D0CDA">
        <w:rPr>
          <w:rFonts w:ascii="Open Sans" w:hAnsi="Open Sans" w:cs="Open Sans"/>
        </w:rPr>
        <w:t xml:space="preserve">The processing of your personal data is allowed under </w:t>
      </w:r>
      <w:proofErr w:type="gramStart"/>
      <w:r w:rsidRPr="007D0CDA">
        <w:rPr>
          <w:rFonts w:ascii="Open Sans" w:hAnsi="Open Sans" w:cs="Open Sans"/>
        </w:rPr>
        <w:t>a number of</w:t>
      </w:r>
      <w:proofErr w:type="gramEnd"/>
      <w:r w:rsidRPr="007D0CDA">
        <w:rPr>
          <w:rFonts w:ascii="Open Sans" w:hAnsi="Open Sans" w:cs="Open Sans"/>
        </w:rPr>
        <w:t xml:space="preserve"> lawful bases.  The data required for the provision of products and services is processed on the basis there’s a contract with you to do so.  Any relevant marketing activity we undertake is done because, as a firm, we have a legitimate interest to do so. However, you have rights, as listed below, which impact how we can use and process your data.</w:t>
      </w:r>
    </w:p>
    <w:p w14:paraId="748DFF7A" w14:textId="77777777" w:rsidR="007D0CDA" w:rsidRDefault="007D0CDA" w:rsidP="007D0CDA">
      <w:pPr>
        <w:jc w:val="both"/>
        <w:rPr>
          <w:rFonts w:ascii="Open Sans" w:hAnsi="Open Sans" w:cs="Open Sans"/>
          <w:sz w:val="20"/>
          <w:szCs w:val="20"/>
        </w:rPr>
      </w:pPr>
    </w:p>
    <w:p w14:paraId="3244D891" w14:textId="7650B5A8" w:rsidR="007D0CDA" w:rsidRDefault="009844A6" w:rsidP="00FF741E">
      <w:pPr>
        <w:pStyle w:val="Subtitle"/>
      </w:pPr>
      <w:r>
        <w:t xml:space="preserve">How </w:t>
      </w:r>
      <w:r w:rsidR="00FF741E">
        <w:t>w</w:t>
      </w:r>
      <w:r>
        <w:t xml:space="preserve">e </w:t>
      </w:r>
      <w:r w:rsidR="00FF741E">
        <w:t>u</w:t>
      </w:r>
      <w:r>
        <w:t xml:space="preserve">se </w:t>
      </w:r>
      <w:r w:rsidR="00FF741E">
        <w:t>y</w:t>
      </w:r>
      <w:r>
        <w:t xml:space="preserve">our </w:t>
      </w:r>
      <w:r w:rsidR="00FF741E">
        <w:t>p</w:t>
      </w:r>
      <w:r>
        <w:t xml:space="preserve">ersonal </w:t>
      </w:r>
      <w:r w:rsidR="00FF741E">
        <w:t>i</w:t>
      </w:r>
      <w:r>
        <w:t>nformation</w:t>
      </w:r>
    </w:p>
    <w:p w14:paraId="46081DF3" w14:textId="77777777" w:rsidR="00314DC9" w:rsidRPr="00314DC9" w:rsidRDefault="00314DC9" w:rsidP="00314DC9">
      <w:pPr>
        <w:pStyle w:val="Caption"/>
        <w:rPr>
          <w:rFonts w:ascii="Open Sans" w:hAnsi="Open Sans" w:cs="Open Sans"/>
          <w:lang w:val="en"/>
        </w:rPr>
      </w:pPr>
      <w:r w:rsidRPr="00314DC9">
        <w:rPr>
          <w:rFonts w:ascii="Open Sans" w:hAnsi="Open Sans" w:cs="Open Sans"/>
          <w:lang w:val="en"/>
        </w:rPr>
        <w:t>We process your information in order to support and maintain our contractual relationship with you and to comply with legal and regulatory requirements. This includes the following:</w:t>
      </w:r>
    </w:p>
    <w:p w14:paraId="4071D881" w14:textId="77777777" w:rsidR="00314DC9" w:rsidRPr="00314DC9" w:rsidRDefault="00314DC9" w:rsidP="00862C66">
      <w:pPr>
        <w:pStyle w:val="Caption"/>
        <w:numPr>
          <w:ilvl w:val="0"/>
          <w:numId w:val="9"/>
        </w:numPr>
        <w:rPr>
          <w:rFonts w:ascii="Open Sans" w:hAnsi="Open Sans" w:cs="Open Sans"/>
          <w:lang w:val="en"/>
        </w:rPr>
      </w:pPr>
      <w:r w:rsidRPr="00314DC9">
        <w:rPr>
          <w:rFonts w:ascii="Open Sans" w:hAnsi="Open Sans" w:cs="Open Sans"/>
          <w:lang w:val="en"/>
        </w:rPr>
        <w:lastRenderedPageBreak/>
        <w:t>Providing our advice, products or services to you</w:t>
      </w:r>
    </w:p>
    <w:p w14:paraId="6A8BB5E9" w14:textId="77777777" w:rsidR="00314DC9" w:rsidRPr="00314DC9" w:rsidRDefault="00314DC9" w:rsidP="00862C66">
      <w:pPr>
        <w:pStyle w:val="Caption"/>
        <w:numPr>
          <w:ilvl w:val="0"/>
          <w:numId w:val="9"/>
        </w:numPr>
        <w:rPr>
          <w:rFonts w:ascii="Open Sans" w:hAnsi="Open Sans" w:cs="Open Sans"/>
          <w:lang w:val="en"/>
        </w:rPr>
      </w:pPr>
      <w:r w:rsidRPr="00314DC9">
        <w:rPr>
          <w:rFonts w:ascii="Open Sans" w:hAnsi="Open Sans" w:cs="Open Sans"/>
          <w:lang w:val="en"/>
        </w:rPr>
        <w:t xml:space="preserve">Carrying out transactions you have requested </w:t>
      </w:r>
    </w:p>
    <w:p w14:paraId="0CCE9ED0" w14:textId="77777777" w:rsidR="00314DC9" w:rsidRPr="00314DC9" w:rsidRDefault="00314DC9" w:rsidP="00862C66">
      <w:pPr>
        <w:pStyle w:val="Caption"/>
        <w:numPr>
          <w:ilvl w:val="0"/>
          <w:numId w:val="9"/>
        </w:numPr>
        <w:rPr>
          <w:rFonts w:ascii="Open Sans" w:hAnsi="Open Sans" w:cs="Open Sans"/>
          <w:lang w:val="en"/>
        </w:rPr>
      </w:pPr>
      <w:r w:rsidRPr="00314DC9">
        <w:rPr>
          <w:rFonts w:ascii="Open Sans" w:hAnsi="Open Sans" w:cs="Open Sans"/>
          <w:lang w:val="en"/>
        </w:rPr>
        <w:t xml:space="preserve">Confirming and verifying your identity for security purposes </w:t>
      </w:r>
    </w:p>
    <w:p w14:paraId="6DAF4C01" w14:textId="77777777" w:rsidR="00314DC9" w:rsidRPr="00314DC9" w:rsidRDefault="00314DC9" w:rsidP="00862C66">
      <w:pPr>
        <w:pStyle w:val="Caption"/>
        <w:numPr>
          <w:ilvl w:val="0"/>
          <w:numId w:val="9"/>
        </w:numPr>
        <w:rPr>
          <w:rFonts w:ascii="Open Sans" w:hAnsi="Open Sans" w:cs="Open Sans"/>
          <w:lang w:val="en"/>
        </w:rPr>
      </w:pPr>
      <w:r w:rsidRPr="00314DC9">
        <w:rPr>
          <w:rFonts w:ascii="Open Sans" w:hAnsi="Open Sans" w:cs="Open Sans"/>
          <w:lang w:val="en"/>
        </w:rPr>
        <w:t xml:space="preserve">Credit scoring and assessment, and credit management (where applicable) </w:t>
      </w:r>
    </w:p>
    <w:p w14:paraId="7903B646" w14:textId="77777777" w:rsidR="00314DC9" w:rsidRPr="00314DC9" w:rsidRDefault="00314DC9" w:rsidP="00862C66">
      <w:pPr>
        <w:pStyle w:val="Caption"/>
        <w:numPr>
          <w:ilvl w:val="0"/>
          <w:numId w:val="9"/>
        </w:numPr>
        <w:rPr>
          <w:rFonts w:ascii="Open Sans" w:hAnsi="Open Sans" w:cs="Open Sans"/>
          <w:lang w:val="en"/>
        </w:rPr>
      </w:pPr>
      <w:r w:rsidRPr="00314DC9">
        <w:rPr>
          <w:rFonts w:ascii="Open Sans" w:hAnsi="Open Sans" w:cs="Open Sans"/>
          <w:lang w:val="en"/>
        </w:rPr>
        <w:t>Detecting and preventing fraud, crime, money laundering or other malpractice.</w:t>
      </w:r>
    </w:p>
    <w:p w14:paraId="1E749BA2" w14:textId="77777777" w:rsidR="00314DC9" w:rsidRPr="00314DC9" w:rsidRDefault="00314DC9" w:rsidP="00314DC9">
      <w:pPr>
        <w:pStyle w:val="Caption"/>
        <w:rPr>
          <w:rFonts w:ascii="Open Sans" w:hAnsi="Open Sans" w:cs="Open Sans"/>
          <w:lang w:val="en"/>
        </w:rPr>
      </w:pPr>
    </w:p>
    <w:p w14:paraId="7A836798" w14:textId="77777777" w:rsidR="00314DC9" w:rsidRPr="00314DC9" w:rsidRDefault="00314DC9" w:rsidP="00314DC9">
      <w:pPr>
        <w:pStyle w:val="Caption"/>
        <w:rPr>
          <w:rFonts w:ascii="Open Sans" w:hAnsi="Open Sans" w:cs="Open Sans"/>
          <w:lang w:val="en"/>
        </w:rPr>
      </w:pPr>
      <w:r w:rsidRPr="00314DC9">
        <w:rPr>
          <w:rFonts w:ascii="Open Sans" w:hAnsi="Open Sans" w:cs="Open Sans"/>
          <w:lang w:val="en"/>
        </w:rPr>
        <w:t>We also process your data for specific business purposes to enable us to give you the best products and services and the best and most secure experience. For example, we process your information to send you marketing that is tailored to your interests.</w:t>
      </w:r>
    </w:p>
    <w:p w14:paraId="1E2A38F1" w14:textId="77777777" w:rsidR="00314DC9" w:rsidRPr="00314DC9" w:rsidRDefault="00314DC9" w:rsidP="00314DC9">
      <w:pPr>
        <w:pStyle w:val="Caption"/>
        <w:rPr>
          <w:rFonts w:ascii="Open Sans" w:hAnsi="Open Sans" w:cs="Open Sans"/>
          <w:lang w:val="en"/>
        </w:rPr>
      </w:pPr>
    </w:p>
    <w:p w14:paraId="54D73FCE" w14:textId="77777777" w:rsidR="00314DC9" w:rsidRPr="00314DC9" w:rsidRDefault="00314DC9" w:rsidP="00314DC9">
      <w:pPr>
        <w:pStyle w:val="Caption"/>
        <w:rPr>
          <w:rFonts w:ascii="Open Sans" w:hAnsi="Open Sans" w:cs="Open Sans"/>
          <w:lang w:val="en"/>
        </w:rPr>
      </w:pPr>
      <w:r w:rsidRPr="00314DC9">
        <w:rPr>
          <w:rFonts w:ascii="Open Sans" w:hAnsi="Open Sans" w:cs="Open Sans"/>
          <w:lang w:val="en"/>
        </w:rPr>
        <w:t>Our business purposes include the following:</w:t>
      </w:r>
    </w:p>
    <w:p w14:paraId="60B79BE6" w14:textId="77777777" w:rsidR="00314DC9" w:rsidRPr="00314DC9" w:rsidRDefault="00314DC9" w:rsidP="00862C66">
      <w:pPr>
        <w:pStyle w:val="Caption"/>
        <w:numPr>
          <w:ilvl w:val="0"/>
          <w:numId w:val="10"/>
        </w:numPr>
        <w:rPr>
          <w:rFonts w:ascii="Open Sans" w:hAnsi="Open Sans" w:cs="Open Sans"/>
          <w:lang w:val="en"/>
        </w:rPr>
      </w:pPr>
      <w:r w:rsidRPr="00314DC9">
        <w:rPr>
          <w:rFonts w:ascii="Open Sans" w:hAnsi="Open Sans" w:cs="Open Sans"/>
          <w:lang w:val="en"/>
        </w:rPr>
        <w:t xml:space="preserve">Enhancing, modifying, and personalising our services for the benefit of our customers </w:t>
      </w:r>
    </w:p>
    <w:p w14:paraId="7EE4AD21" w14:textId="77777777" w:rsidR="00314DC9" w:rsidRPr="00314DC9" w:rsidRDefault="00314DC9" w:rsidP="00862C66">
      <w:pPr>
        <w:pStyle w:val="Caption"/>
        <w:numPr>
          <w:ilvl w:val="0"/>
          <w:numId w:val="10"/>
        </w:numPr>
        <w:rPr>
          <w:rFonts w:ascii="Open Sans" w:hAnsi="Open Sans" w:cs="Open Sans"/>
          <w:lang w:val="en"/>
        </w:rPr>
      </w:pPr>
      <w:r w:rsidRPr="00314DC9">
        <w:rPr>
          <w:rFonts w:ascii="Open Sans" w:hAnsi="Open Sans" w:cs="Open Sans"/>
          <w:lang w:val="en"/>
        </w:rPr>
        <w:t>Providing communications which we think will be of interest to you</w:t>
      </w:r>
    </w:p>
    <w:p w14:paraId="25D2BE61" w14:textId="77777777" w:rsidR="00314DC9" w:rsidRPr="00314DC9" w:rsidRDefault="00314DC9" w:rsidP="00862C66">
      <w:pPr>
        <w:pStyle w:val="Caption"/>
        <w:numPr>
          <w:ilvl w:val="0"/>
          <w:numId w:val="10"/>
        </w:numPr>
        <w:rPr>
          <w:rFonts w:ascii="Open Sans" w:hAnsi="Open Sans" w:cs="Open Sans"/>
          <w:lang w:val="en"/>
        </w:rPr>
      </w:pPr>
      <w:r w:rsidRPr="00314DC9">
        <w:rPr>
          <w:rFonts w:ascii="Open Sans" w:hAnsi="Open Sans" w:cs="Open Sans"/>
          <w:lang w:val="en"/>
        </w:rPr>
        <w:t xml:space="preserve">Market or customer satisfaction research or statistical analysis </w:t>
      </w:r>
    </w:p>
    <w:p w14:paraId="20DE5E97" w14:textId="77777777" w:rsidR="00314DC9" w:rsidRPr="00314DC9" w:rsidRDefault="00314DC9" w:rsidP="00862C66">
      <w:pPr>
        <w:pStyle w:val="Caption"/>
        <w:numPr>
          <w:ilvl w:val="0"/>
          <w:numId w:val="10"/>
        </w:numPr>
        <w:rPr>
          <w:rFonts w:ascii="Open Sans" w:hAnsi="Open Sans" w:cs="Open Sans"/>
          <w:lang w:val="en"/>
        </w:rPr>
      </w:pPr>
      <w:r w:rsidRPr="00314DC9">
        <w:rPr>
          <w:rFonts w:ascii="Open Sans" w:hAnsi="Open Sans" w:cs="Open Sans"/>
          <w:lang w:val="en"/>
        </w:rPr>
        <w:t>Audit and record keeping purposes</w:t>
      </w:r>
    </w:p>
    <w:p w14:paraId="0DDF880C" w14:textId="77777777" w:rsidR="00314DC9" w:rsidRPr="00314DC9" w:rsidRDefault="00314DC9" w:rsidP="00862C66">
      <w:pPr>
        <w:pStyle w:val="Caption"/>
        <w:numPr>
          <w:ilvl w:val="0"/>
          <w:numId w:val="10"/>
        </w:numPr>
        <w:rPr>
          <w:rFonts w:ascii="Open Sans" w:hAnsi="Open Sans" w:cs="Open Sans"/>
          <w:lang w:val="en"/>
        </w:rPr>
      </w:pPr>
      <w:r w:rsidRPr="00314DC9">
        <w:rPr>
          <w:rFonts w:ascii="Open Sans" w:hAnsi="Open Sans" w:cs="Open Sans"/>
          <w:lang w:val="en"/>
        </w:rPr>
        <w:t>Enhancing the security of our network and information systems.</w:t>
      </w:r>
    </w:p>
    <w:p w14:paraId="5372E8E2" w14:textId="77777777" w:rsidR="00314DC9" w:rsidRPr="00314DC9" w:rsidRDefault="00314DC9" w:rsidP="00314DC9">
      <w:pPr>
        <w:rPr>
          <w:rFonts w:ascii="Open Sans" w:hAnsi="Open Sans" w:cs="Open Sans"/>
          <w:lang w:val="en"/>
        </w:rPr>
      </w:pPr>
    </w:p>
    <w:p w14:paraId="7A5D0C9A" w14:textId="77777777" w:rsidR="00314DC9" w:rsidRPr="00314DC9" w:rsidRDefault="00314DC9" w:rsidP="00314DC9">
      <w:pPr>
        <w:pStyle w:val="Caption"/>
        <w:rPr>
          <w:rFonts w:ascii="Open Sans" w:hAnsi="Open Sans" w:cs="Open Sans"/>
          <w:lang w:val="en"/>
        </w:rPr>
      </w:pPr>
      <w:r w:rsidRPr="00314DC9">
        <w:rPr>
          <w:rFonts w:ascii="Open Sans" w:hAnsi="Open Sans" w:cs="Open Sans"/>
          <w:lang w:val="en"/>
        </w:rPr>
        <w:t>You have the right to object to this processing if you wish, please see “YOUR RIGHTS” section below. Please bear in mind that if you object this may affect our ability to carry out the tasks above for your benefit.</w:t>
      </w:r>
    </w:p>
    <w:p w14:paraId="5EB95C5D" w14:textId="77777777" w:rsidR="00314DC9" w:rsidRPr="00314DC9" w:rsidRDefault="00314DC9" w:rsidP="00314DC9">
      <w:pPr>
        <w:rPr>
          <w:rFonts w:ascii="Open Sans" w:hAnsi="Open Sans" w:cs="Open Sans"/>
          <w:lang w:val="en"/>
        </w:rPr>
      </w:pPr>
    </w:p>
    <w:p w14:paraId="081955B2" w14:textId="77777777" w:rsidR="00314DC9" w:rsidRPr="00314DC9" w:rsidRDefault="00314DC9" w:rsidP="00314DC9">
      <w:pPr>
        <w:pStyle w:val="Caption"/>
        <w:rPr>
          <w:rFonts w:ascii="Open Sans" w:hAnsi="Open Sans" w:cs="Open Sans"/>
          <w:lang w:val="en"/>
        </w:rPr>
      </w:pPr>
      <w:r w:rsidRPr="00314DC9">
        <w:rPr>
          <w:rFonts w:ascii="Open Sans" w:hAnsi="Open Sans" w:cs="Open Sans"/>
          <w:lang w:val="en"/>
        </w:rPr>
        <w:t>We may also process your personal data as part of an acquisition or sale.  Should this happen, you will be notified about any change to processing or data controller arising as a result of this activity.</w:t>
      </w:r>
    </w:p>
    <w:p w14:paraId="169636E6" w14:textId="77777777" w:rsidR="007D0CDA" w:rsidRDefault="007D0CDA" w:rsidP="007D0CDA">
      <w:pPr>
        <w:jc w:val="both"/>
        <w:rPr>
          <w:rFonts w:ascii="Open Sans" w:hAnsi="Open Sans" w:cs="Open Sans"/>
          <w:sz w:val="20"/>
          <w:szCs w:val="20"/>
        </w:rPr>
      </w:pPr>
    </w:p>
    <w:p w14:paraId="694113FA" w14:textId="4D9D3A96" w:rsidR="007D0CDA" w:rsidRDefault="009844A6" w:rsidP="00FF741E">
      <w:pPr>
        <w:pStyle w:val="Subtitle"/>
      </w:pPr>
      <w:r>
        <w:t xml:space="preserve">Who </w:t>
      </w:r>
      <w:r w:rsidR="00FF741E">
        <w:t>w</w:t>
      </w:r>
      <w:r>
        <w:t xml:space="preserve">e </w:t>
      </w:r>
      <w:r w:rsidR="00FF741E">
        <w:t>s</w:t>
      </w:r>
      <w:r>
        <w:t xml:space="preserve">hare </w:t>
      </w:r>
      <w:r w:rsidR="00FF741E">
        <w:t>y</w:t>
      </w:r>
      <w:r>
        <w:t xml:space="preserve">our </w:t>
      </w:r>
      <w:r w:rsidR="00FF741E">
        <w:t>i</w:t>
      </w:r>
      <w:r>
        <w:t xml:space="preserve">nformation </w:t>
      </w:r>
      <w:r w:rsidR="00FF741E">
        <w:t>w</w:t>
      </w:r>
      <w:r>
        <w:t xml:space="preserve">ith </w:t>
      </w:r>
      <w:r w:rsidR="00FF741E">
        <w:t>a</w:t>
      </w:r>
      <w:r>
        <w:t xml:space="preserve">nd </w:t>
      </w:r>
      <w:r w:rsidR="00FF741E">
        <w:t>w</w:t>
      </w:r>
      <w:r>
        <w:t>hy</w:t>
      </w:r>
    </w:p>
    <w:p w14:paraId="00A85FE6" w14:textId="77777777" w:rsidR="007D0CDA" w:rsidRPr="007D0CDA" w:rsidRDefault="007D0CDA" w:rsidP="007D0CDA">
      <w:pPr>
        <w:pStyle w:val="Caption"/>
        <w:rPr>
          <w:rFonts w:ascii="Open Sans" w:hAnsi="Open Sans" w:cs="Open Sans"/>
          <w:szCs w:val="20"/>
        </w:rPr>
      </w:pPr>
      <w:r w:rsidRPr="007D0CDA">
        <w:rPr>
          <w:rFonts w:ascii="Open Sans" w:hAnsi="Open Sans" w:cs="Open Sans"/>
          <w:szCs w:val="20"/>
        </w:rPr>
        <w:t>We share your information with trusted third parties who perform tasks for us and help us to provide the services you require these include:</w:t>
      </w:r>
    </w:p>
    <w:p w14:paraId="5673BA9E" w14:textId="18446B2A" w:rsidR="007D0CDA" w:rsidRPr="007D0CDA" w:rsidRDefault="004131F3" w:rsidP="00862C66">
      <w:pPr>
        <w:pStyle w:val="Caption"/>
        <w:numPr>
          <w:ilvl w:val="0"/>
          <w:numId w:val="7"/>
        </w:numPr>
        <w:rPr>
          <w:rFonts w:ascii="Open Sans" w:hAnsi="Open Sans" w:cs="Open Sans"/>
          <w:szCs w:val="20"/>
        </w:rPr>
      </w:pPr>
      <w:r>
        <w:rPr>
          <w:rFonts w:ascii="Open Sans" w:hAnsi="Open Sans" w:cs="Open Sans"/>
          <w:szCs w:val="20"/>
        </w:rPr>
        <w:t>Quilter</w:t>
      </w:r>
      <w:r w:rsidR="007D0CDA" w:rsidRPr="007D0CDA">
        <w:rPr>
          <w:rFonts w:ascii="Open Sans" w:hAnsi="Open Sans" w:cs="Open Sans"/>
          <w:szCs w:val="20"/>
        </w:rPr>
        <w:t xml:space="preserve"> Financial </w:t>
      </w:r>
      <w:r w:rsidR="002A517A">
        <w:rPr>
          <w:rFonts w:ascii="Open Sans" w:hAnsi="Open Sans" w:cs="Open Sans"/>
          <w:szCs w:val="20"/>
        </w:rPr>
        <w:t>Planning</w:t>
      </w:r>
      <w:r w:rsidR="007D0CDA" w:rsidRPr="007D0CDA">
        <w:rPr>
          <w:rFonts w:ascii="Open Sans" w:hAnsi="Open Sans" w:cs="Open Sans"/>
          <w:szCs w:val="20"/>
        </w:rPr>
        <w:t xml:space="preserve"> Limited;</w:t>
      </w:r>
    </w:p>
    <w:p w14:paraId="30CB24DB" w14:textId="77777777"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t>Other adviser firms in the network for the purpose of providing you with advice (with your knowledge);</w:t>
      </w:r>
    </w:p>
    <w:p w14:paraId="7C51A23F" w14:textId="77777777"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t xml:space="preserve">The Quilter Group of companies to enhance the services and products we can offer you; </w:t>
      </w:r>
    </w:p>
    <w:p w14:paraId="62CA5008" w14:textId="77777777"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t>Third parties to verify your identity, in line with money laundering or other requirements (this may involve carrying out checks with credit reference databases);</w:t>
      </w:r>
    </w:p>
    <w:p w14:paraId="066D3A92" w14:textId="77777777"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t>Third parties who perform tasks for us to help us set up or service your plan (these third parties may be based in countries outside the European Economic Area (EEA) but where they are, we’ll undertake an assessment of safeguards in place);</w:t>
      </w:r>
    </w:p>
    <w:p w14:paraId="276CA997" w14:textId="77777777"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t>Other organisations, including regulatory bodies, the police and fraud prevention agencies, to prevent and detect fraud;</w:t>
      </w:r>
    </w:p>
    <w:p w14:paraId="0EB2C253" w14:textId="77777777"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t>Third parties where required by law, court order or regulation; and</w:t>
      </w:r>
    </w:p>
    <w:p w14:paraId="7AD5B407" w14:textId="77777777" w:rsidR="007D0CDA" w:rsidRPr="00E5108E" w:rsidRDefault="007D0CDA" w:rsidP="00862C66">
      <w:pPr>
        <w:pStyle w:val="ListParagraph"/>
        <w:numPr>
          <w:ilvl w:val="0"/>
          <w:numId w:val="7"/>
        </w:numPr>
        <w:jc w:val="both"/>
        <w:rPr>
          <w:rFonts w:ascii="Open Sans" w:hAnsi="Open Sans" w:cs="Open Sans"/>
          <w:sz w:val="20"/>
          <w:szCs w:val="20"/>
        </w:rPr>
      </w:pPr>
      <w:r w:rsidRPr="00E5108E">
        <w:rPr>
          <w:rFonts w:ascii="Open Sans" w:hAnsi="Open Sans" w:cs="Open Sans"/>
          <w:sz w:val="20"/>
          <w:szCs w:val="20"/>
        </w:rPr>
        <w:t>Third parties as part of an acquisition or sale.</w:t>
      </w:r>
    </w:p>
    <w:p w14:paraId="7368747D" w14:textId="77777777" w:rsidR="007D0CDA" w:rsidRDefault="007D0CDA" w:rsidP="007D0CDA">
      <w:pPr>
        <w:jc w:val="both"/>
        <w:rPr>
          <w:rFonts w:ascii="Open Sans" w:hAnsi="Open Sans" w:cs="Open Sans"/>
          <w:sz w:val="20"/>
          <w:szCs w:val="20"/>
        </w:rPr>
      </w:pPr>
    </w:p>
    <w:p w14:paraId="7156A451" w14:textId="666EF962" w:rsidR="00E5108E" w:rsidRDefault="009844A6" w:rsidP="00FF741E">
      <w:pPr>
        <w:pStyle w:val="Subtitle"/>
      </w:pPr>
      <w:r>
        <w:t xml:space="preserve">How </w:t>
      </w:r>
      <w:r w:rsidR="00FF741E">
        <w:t>w</w:t>
      </w:r>
      <w:r>
        <w:t xml:space="preserve">e </w:t>
      </w:r>
      <w:r w:rsidR="00FF741E">
        <w:t>k</w:t>
      </w:r>
      <w:r>
        <w:t xml:space="preserve">eep </w:t>
      </w:r>
      <w:r w:rsidR="00FF741E">
        <w:t>y</w:t>
      </w:r>
      <w:r>
        <w:t xml:space="preserve">our </w:t>
      </w:r>
      <w:r w:rsidR="00FF741E">
        <w:t>i</w:t>
      </w:r>
      <w:r>
        <w:t xml:space="preserve">nformation </w:t>
      </w:r>
      <w:r w:rsidR="00FF741E">
        <w:t>s</w:t>
      </w:r>
      <w:r>
        <w:t>ecure</w:t>
      </w:r>
    </w:p>
    <w:p w14:paraId="23EA9B3B" w14:textId="77777777" w:rsidR="00E5108E" w:rsidRPr="00E5108E" w:rsidRDefault="00E5108E" w:rsidP="00E5108E">
      <w:pPr>
        <w:pStyle w:val="Caption"/>
        <w:rPr>
          <w:rFonts w:ascii="Open Sans" w:hAnsi="Open Sans" w:cs="Open Sans"/>
        </w:rPr>
      </w:pPr>
      <w:r w:rsidRPr="00E5108E">
        <w:rPr>
          <w:rFonts w:ascii="Open Sans" w:hAnsi="Open Sans" w:cs="Open Sans"/>
        </w:rPr>
        <w:lastRenderedPageBreak/>
        <w:t xml:space="preserve">We’re committed to ensuring the confidentiality of the personal information that we </w:t>
      </w:r>
      <w:proofErr w:type="gramStart"/>
      <w:r w:rsidRPr="00E5108E">
        <w:rPr>
          <w:rFonts w:ascii="Open Sans" w:hAnsi="Open Sans" w:cs="Open Sans"/>
        </w:rPr>
        <w:t>hold</w:t>
      </w:r>
      <w:proofErr w:type="gramEnd"/>
      <w:r w:rsidRPr="00E5108E">
        <w:rPr>
          <w:rFonts w:ascii="Open Sans" w:hAnsi="Open Sans" w:cs="Open Sans"/>
        </w:rPr>
        <w:t xml:space="preserve"> and we continue to review our security controls and related policies and procedures to ensure that your personal information remains secure. </w:t>
      </w:r>
    </w:p>
    <w:p w14:paraId="7A51FE2C" w14:textId="77777777" w:rsidR="00E5108E" w:rsidRPr="00E5108E" w:rsidRDefault="00E5108E" w:rsidP="00E5108E">
      <w:pPr>
        <w:rPr>
          <w:rFonts w:ascii="Open Sans" w:hAnsi="Open Sans" w:cs="Open Sans"/>
          <w:lang w:val="en"/>
        </w:rPr>
      </w:pPr>
    </w:p>
    <w:p w14:paraId="3690D2B9" w14:textId="77777777" w:rsidR="00E5108E" w:rsidRPr="00E5108E" w:rsidRDefault="00E5108E" w:rsidP="00E5108E">
      <w:pPr>
        <w:pStyle w:val="Caption"/>
        <w:rPr>
          <w:rFonts w:ascii="Open Sans" w:hAnsi="Open Sans" w:cs="Open Sans"/>
          <w:lang w:val="en"/>
        </w:rPr>
      </w:pPr>
      <w:r w:rsidRPr="00E5108E">
        <w:rPr>
          <w:rFonts w:ascii="Open Sans" w:hAnsi="Open Sans" w:cs="Open Sans"/>
          <w:lang w:val="en"/>
        </w:rPr>
        <w:t>When we contract with third parties, we impose appropriate security, privacy and confidentiality obligations on them to ensure that personal information is kept secure.</w:t>
      </w:r>
    </w:p>
    <w:p w14:paraId="6CF0DD0B" w14:textId="77777777" w:rsidR="00E5108E" w:rsidRPr="00E5108E" w:rsidRDefault="00E5108E" w:rsidP="00E5108E">
      <w:pPr>
        <w:pStyle w:val="Caption"/>
        <w:rPr>
          <w:rFonts w:ascii="Open Sans" w:hAnsi="Open Sans" w:cs="Open Sans"/>
          <w:lang w:val="en"/>
        </w:rPr>
      </w:pPr>
    </w:p>
    <w:p w14:paraId="6F5CE707" w14:textId="77777777" w:rsidR="00E5108E" w:rsidRPr="00E5108E" w:rsidRDefault="00E5108E" w:rsidP="00E5108E">
      <w:pPr>
        <w:pStyle w:val="Caption"/>
        <w:rPr>
          <w:rFonts w:ascii="Open Sans" w:hAnsi="Open Sans" w:cs="Open Sans"/>
          <w:lang w:val="en"/>
        </w:rPr>
      </w:pPr>
      <w:r w:rsidRPr="00E5108E">
        <w:rPr>
          <w:rFonts w:ascii="Open Sans" w:hAnsi="Open Sans" w:cs="Open Sans"/>
          <w:lang w:val="en"/>
        </w:rPr>
        <w:t xml:space="preserve">If we work with third parties in countries outside the EU, we ensure these are countries that the European Commission has confirmed have an adequate level of protection for personal information, or the organisation receiving the personal data has provided adequate safeguards.  </w:t>
      </w:r>
    </w:p>
    <w:p w14:paraId="5A17F772" w14:textId="77777777" w:rsidR="00E5108E" w:rsidRPr="00E5108E" w:rsidRDefault="00E5108E" w:rsidP="00E5108E">
      <w:pPr>
        <w:pStyle w:val="Caption"/>
        <w:rPr>
          <w:rFonts w:ascii="Open Sans" w:hAnsi="Open Sans" w:cs="Open Sans"/>
          <w:lang w:val="en"/>
        </w:rPr>
      </w:pPr>
    </w:p>
    <w:p w14:paraId="647CACA6" w14:textId="77777777" w:rsidR="00E5108E" w:rsidRPr="00E5108E" w:rsidRDefault="00E5108E" w:rsidP="00E5108E">
      <w:pPr>
        <w:pStyle w:val="Caption"/>
        <w:rPr>
          <w:rFonts w:ascii="Open Sans" w:hAnsi="Open Sans" w:cs="Open Sans"/>
          <w:lang w:val="en"/>
        </w:rPr>
      </w:pPr>
      <w:r w:rsidRPr="00E5108E">
        <w:rPr>
          <w:rFonts w:ascii="Open Sans" w:hAnsi="Open Sans" w:cs="Open Sans"/>
          <w:lang w:val="en"/>
        </w:rPr>
        <w:t>In limited circumstances, data may be accessed outside of the EEA i.e. by employees when they travel.  In these circumstances, we ensure there are appropriate information security measures in place to safeguard your information.</w:t>
      </w:r>
    </w:p>
    <w:p w14:paraId="1DF84D26" w14:textId="77777777" w:rsidR="007D0CDA" w:rsidRDefault="007D0CDA" w:rsidP="007D0CDA">
      <w:pPr>
        <w:jc w:val="both"/>
        <w:rPr>
          <w:rFonts w:ascii="Open Sans" w:hAnsi="Open Sans" w:cs="Open Sans"/>
          <w:sz w:val="20"/>
          <w:szCs w:val="20"/>
        </w:rPr>
      </w:pPr>
    </w:p>
    <w:p w14:paraId="7ABC5D5B" w14:textId="0E893FA9" w:rsidR="00E5108E" w:rsidRDefault="009844A6" w:rsidP="004A35FC">
      <w:pPr>
        <w:pStyle w:val="Subtitle"/>
      </w:pPr>
      <w:r>
        <w:t xml:space="preserve">Your </w:t>
      </w:r>
      <w:r w:rsidR="00FF741E">
        <w:t>r</w:t>
      </w:r>
      <w:r>
        <w:t>ights</w:t>
      </w:r>
    </w:p>
    <w:p w14:paraId="27566093" w14:textId="3C6A68BC" w:rsidR="00E5108E" w:rsidRPr="00E5108E" w:rsidRDefault="007E171B" w:rsidP="00E5108E">
      <w:pPr>
        <w:pStyle w:val="Caption"/>
        <w:rPr>
          <w:rStyle w:val="Hyperlink"/>
          <w:rFonts w:ascii="Open Sans" w:hAnsi="Open Sans" w:cs="Open Sans"/>
          <w:szCs w:val="20"/>
          <w:lang w:val="en"/>
        </w:rPr>
      </w:pPr>
      <w:r>
        <w:rPr>
          <w:rFonts w:ascii="Open Sans" w:hAnsi="Open Sans" w:cs="Open Sans"/>
          <w:b/>
          <w:bCs/>
          <w:color w:val="auto"/>
          <w:szCs w:val="20"/>
          <w:lang w:val="en"/>
        </w:rPr>
        <w:t>TM FINANCIAL PLANNING</w:t>
      </w:r>
      <w:r w:rsidR="00D67323">
        <w:rPr>
          <w:rFonts w:ascii="Open Sans" w:hAnsi="Open Sans" w:cs="Open Sans"/>
          <w:b/>
          <w:bCs/>
          <w:color w:val="auto"/>
          <w:szCs w:val="20"/>
          <w:lang w:val="en"/>
        </w:rPr>
        <w:t xml:space="preserve"> LTD</w:t>
      </w:r>
      <w:r w:rsidR="00E5108E" w:rsidRPr="00E5108E">
        <w:rPr>
          <w:rFonts w:ascii="Open Sans" w:hAnsi="Open Sans" w:cs="Open Sans"/>
          <w:szCs w:val="20"/>
          <w:lang w:val="en"/>
        </w:rPr>
        <w:t xml:space="preserve"> tries to be as open as it can be in terms of giving people access to their personal information and therefore have outlined your rights below.  This privacy notice was drafted with brevity and clarity in mind, therefore further information can be gathered by contacting us using the details below, or more information about your data protection rights can be found here:</w:t>
      </w:r>
      <w:r w:rsidR="00E5108E" w:rsidRPr="00E5108E">
        <w:rPr>
          <w:rFonts w:ascii="Open Sans" w:hAnsi="Open Sans" w:cs="Open Sans"/>
          <w:szCs w:val="20"/>
        </w:rPr>
        <w:t xml:space="preserve"> </w:t>
      </w:r>
      <w:hyperlink r:id="rId13" w:history="1">
        <w:r w:rsidR="00E5108E" w:rsidRPr="00E5108E">
          <w:rPr>
            <w:rStyle w:val="Hyperlink"/>
            <w:rFonts w:ascii="Open Sans" w:hAnsi="Open Sans" w:cs="Open Sans"/>
            <w:szCs w:val="20"/>
            <w:lang w:val="en"/>
          </w:rPr>
          <w:t>https://ico.org.uk/for-organisations/guide-to-the-general-data-protection-regulation-gdpr/individual-rights/</w:t>
        </w:r>
      </w:hyperlink>
    </w:p>
    <w:p w14:paraId="37C3AC43" w14:textId="77777777" w:rsidR="00E5108E" w:rsidRPr="00E5108E" w:rsidRDefault="00E5108E" w:rsidP="00E5108E">
      <w:pPr>
        <w:pStyle w:val="Caption"/>
        <w:rPr>
          <w:rFonts w:ascii="Open Sans" w:hAnsi="Open Sans" w:cs="Open Sans"/>
          <w:szCs w:val="20"/>
          <w:lang w:val="en"/>
        </w:rPr>
      </w:pPr>
    </w:p>
    <w:p w14:paraId="68B45D68" w14:textId="77777777" w:rsidR="00E5108E" w:rsidRPr="00FF741E" w:rsidRDefault="00E5108E" w:rsidP="00E5108E">
      <w:pPr>
        <w:pStyle w:val="Heading6"/>
        <w:rPr>
          <w:rFonts w:ascii="Open Sans SemiBold" w:hAnsi="Open Sans SemiBold" w:cs="Open Sans SemiBold"/>
          <w:color w:val="0F7B3F"/>
          <w:sz w:val="20"/>
          <w:szCs w:val="20"/>
        </w:rPr>
      </w:pPr>
      <w:r w:rsidRPr="00FF741E">
        <w:rPr>
          <w:rFonts w:ascii="Open Sans SemiBold" w:hAnsi="Open Sans SemiBold" w:cs="Open Sans SemiBold"/>
          <w:color w:val="0F7B3F"/>
          <w:sz w:val="20"/>
          <w:szCs w:val="20"/>
        </w:rPr>
        <w:t xml:space="preserve">Marketing </w:t>
      </w:r>
    </w:p>
    <w:p w14:paraId="11A8E055" w14:textId="00AC34FA" w:rsidR="00862C66" w:rsidRPr="00862C66" w:rsidRDefault="00862C66" w:rsidP="00862C66">
      <w:pPr>
        <w:pStyle w:val="Caption"/>
        <w:rPr>
          <w:rFonts w:ascii="Open Sans" w:hAnsi="Open Sans" w:cs="Open Sans"/>
          <w:lang w:val="en"/>
        </w:rPr>
      </w:pPr>
      <w:r w:rsidRPr="00862C66">
        <w:rPr>
          <w:rFonts w:ascii="Open Sans" w:hAnsi="Open Sans" w:cs="Open Sans"/>
          <w:lang w:val="en"/>
        </w:rPr>
        <w:t xml:space="preserve">You have the right to opt out of receiving marketing information and tell us what your communication preferences are by contacting </w:t>
      </w:r>
      <w:r>
        <w:rPr>
          <w:rFonts w:ascii="Open Sans" w:hAnsi="Open Sans" w:cs="Open Sans"/>
          <w:lang w:val="en"/>
        </w:rPr>
        <w:t>Quilter</w:t>
      </w:r>
      <w:r w:rsidRPr="00862C66">
        <w:rPr>
          <w:rFonts w:ascii="Open Sans" w:hAnsi="Open Sans" w:cs="Open Sans"/>
          <w:lang w:val="en"/>
        </w:rPr>
        <w:t xml:space="preserve"> Financial </w:t>
      </w:r>
      <w:r w:rsidR="002A517A">
        <w:rPr>
          <w:rFonts w:ascii="Open Sans" w:hAnsi="Open Sans" w:cs="Open Sans"/>
          <w:lang w:val="en"/>
        </w:rPr>
        <w:t>Planning</w:t>
      </w:r>
      <w:r w:rsidRPr="00862C66">
        <w:rPr>
          <w:rFonts w:ascii="Open Sans" w:hAnsi="Open Sans" w:cs="Open Sans"/>
          <w:lang w:val="en"/>
        </w:rPr>
        <w:t xml:space="preserve"> using the details provided at the end of this notice or by using the opt out option below or on any email marketing. You may opt out at any time if you don’t want to receive any further communications of this nature.</w:t>
      </w:r>
    </w:p>
    <w:p w14:paraId="6E9AB909" w14:textId="77777777" w:rsidR="00E5108E" w:rsidRPr="00E5108E" w:rsidRDefault="00E5108E" w:rsidP="00E5108E">
      <w:pPr>
        <w:pStyle w:val="Caption"/>
        <w:rPr>
          <w:rFonts w:ascii="Open Sans" w:hAnsi="Open Sans" w:cs="Open Sans"/>
          <w:szCs w:val="20"/>
          <w:lang w:val="en"/>
        </w:rPr>
      </w:pPr>
    </w:p>
    <w:p w14:paraId="40B974FF" w14:textId="77777777" w:rsidR="00E5108E" w:rsidRPr="00FF741E" w:rsidRDefault="00E5108E" w:rsidP="00E5108E">
      <w:pPr>
        <w:pStyle w:val="Heading6"/>
        <w:rPr>
          <w:rFonts w:ascii="Open Sans SemiBold" w:hAnsi="Open Sans SemiBold" w:cs="Open Sans SemiBold"/>
          <w:color w:val="0F7B3F"/>
          <w:sz w:val="20"/>
          <w:szCs w:val="20"/>
        </w:rPr>
      </w:pPr>
      <w:r w:rsidRPr="00FF741E">
        <w:rPr>
          <w:rFonts w:ascii="Open Sans SemiBold" w:hAnsi="Open Sans SemiBold" w:cs="Open Sans SemiBold"/>
          <w:color w:val="0F7B3F"/>
          <w:sz w:val="20"/>
          <w:szCs w:val="20"/>
        </w:rPr>
        <w:t>Individual data rights and requests</w:t>
      </w:r>
    </w:p>
    <w:p w14:paraId="25CA35AD" w14:textId="77777777" w:rsidR="00E5108E" w:rsidRPr="00E5108E" w:rsidRDefault="00E5108E" w:rsidP="00862C66">
      <w:pPr>
        <w:pStyle w:val="Caption"/>
        <w:numPr>
          <w:ilvl w:val="0"/>
          <w:numId w:val="8"/>
        </w:numPr>
        <w:rPr>
          <w:rFonts w:ascii="Open Sans" w:hAnsi="Open Sans" w:cs="Open Sans"/>
          <w:szCs w:val="20"/>
          <w:lang w:val="en"/>
        </w:rPr>
      </w:pPr>
      <w:r w:rsidRPr="00E5108E">
        <w:rPr>
          <w:rFonts w:ascii="Open Sans" w:hAnsi="Open Sans" w:cs="Open Sans"/>
          <w:szCs w:val="20"/>
          <w:lang w:val="en"/>
        </w:rPr>
        <w:t>The right to be informed – You can request that we provide ‘fair processing information’, typically through this privacy notice;</w:t>
      </w:r>
    </w:p>
    <w:p w14:paraId="5979FBEC" w14:textId="77777777" w:rsidR="00E5108E" w:rsidRPr="00E5108E" w:rsidRDefault="00E5108E" w:rsidP="00862C66">
      <w:pPr>
        <w:pStyle w:val="Caption"/>
        <w:numPr>
          <w:ilvl w:val="0"/>
          <w:numId w:val="8"/>
        </w:numPr>
        <w:rPr>
          <w:rFonts w:ascii="Open Sans" w:hAnsi="Open Sans" w:cs="Open Sans"/>
          <w:szCs w:val="20"/>
          <w:lang w:val="en"/>
        </w:rPr>
      </w:pPr>
      <w:r w:rsidRPr="00E5108E">
        <w:rPr>
          <w:rFonts w:ascii="Open Sans" w:hAnsi="Open Sans" w:cs="Open Sans"/>
          <w:szCs w:val="20"/>
          <w:lang w:val="en"/>
        </w:rPr>
        <w:t>The right of access - You may request a copy of the personal information we hold about you using the contact details found on the end of this privacy notice;</w:t>
      </w:r>
    </w:p>
    <w:p w14:paraId="37C270EA" w14:textId="77777777" w:rsidR="00E5108E" w:rsidRPr="00E5108E" w:rsidRDefault="00E5108E" w:rsidP="00862C66">
      <w:pPr>
        <w:pStyle w:val="Caption"/>
        <w:numPr>
          <w:ilvl w:val="0"/>
          <w:numId w:val="8"/>
        </w:numPr>
        <w:rPr>
          <w:rFonts w:ascii="Open Sans" w:hAnsi="Open Sans" w:cs="Open Sans"/>
          <w:szCs w:val="20"/>
          <w:lang w:val="en"/>
        </w:rPr>
      </w:pPr>
      <w:r w:rsidRPr="00E5108E">
        <w:rPr>
          <w:rFonts w:ascii="Open Sans" w:hAnsi="Open Sans" w:cs="Open Sans"/>
          <w:szCs w:val="20"/>
          <w:lang w:val="en"/>
        </w:rPr>
        <w:t>The right to rectification - The accuracy of your personal information is important to us. You have the right to ask us to update or correct your personal information;</w:t>
      </w:r>
    </w:p>
    <w:p w14:paraId="3972953A" w14:textId="77777777" w:rsidR="00E5108E" w:rsidRPr="00E5108E" w:rsidRDefault="00E5108E" w:rsidP="00862C66">
      <w:pPr>
        <w:pStyle w:val="Caption"/>
        <w:numPr>
          <w:ilvl w:val="0"/>
          <w:numId w:val="8"/>
        </w:numPr>
        <w:rPr>
          <w:rFonts w:ascii="Open Sans" w:hAnsi="Open Sans" w:cs="Open Sans"/>
          <w:szCs w:val="20"/>
          <w:lang w:val="en"/>
        </w:rPr>
      </w:pPr>
      <w:r w:rsidRPr="00E5108E">
        <w:rPr>
          <w:rFonts w:ascii="Open Sans" w:hAnsi="Open Sans" w:cs="Open Sans"/>
          <w:szCs w:val="20"/>
          <w:lang w:val="en"/>
        </w:rPr>
        <w:t xml:space="preserve">The right to erasure – </w:t>
      </w:r>
      <w:r w:rsidRPr="00E5108E">
        <w:rPr>
          <w:rFonts w:ascii="Open Sans" w:hAnsi="Open Sans" w:cs="Open Sans"/>
          <w:szCs w:val="20"/>
        </w:rPr>
        <w:t>You may request the deletion or removal of personal data where there’s no compelling reason for its continued processing;</w:t>
      </w:r>
    </w:p>
    <w:p w14:paraId="7BD3B233" w14:textId="77777777" w:rsidR="00E5108E" w:rsidRPr="00E5108E" w:rsidRDefault="00E5108E" w:rsidP="00862C66">
      <w:pPr>
        <w:pStyle w:val="Caption"/>
        <w:numPr>
          <w:ilvl w:val="0"/>
          <w:numId w:val="8"/>
        </w:numPr>
        <w:rPr>
          <w:rFonts w:ascii="Open Sans" w:hAnsi="Open Sans" w:cs="Open Sans"/>
          <w:szCs w:val="20"/>
          <w:lang w:val="en"/>
        </w:rPr>
      </w:pPr>
      <w:r w:rsidRPr="00E5108E">
        <w:rPr>
          <w:rFonts w:ascii="Open Sans" w:hAnsi="Open Sans" w:cs="Open Sans"/>
          <w:szCs w:val="20"/>
          <w:lang w:val="en"/>
        </w:rPr>
        <w:t>The right to object – You may object to the processing of your data based on legitimate interests;</w:t>
      </w:r>
    </w:p>
    <w:p w14:paraId="03685075" w14:textId="77777777" w:rsidR="00E5108E" w:rsidRPr="00E5108E" w:rsidRDefault="00E5108E" w:rsidP="00862C66">
      <w:pPr>
        <w:pStyle w:val="Caption"/>
        <w:numPr>
          <w:ilvl w:val="0"/>
          <w:numId w:val="8"/>
        </w:numPr>
        <w:rPr>
          <w:rFonts w:ascii="Open Sans" w:hAnsi="Open Sans" w:cs="Open Sans"/>
          <w:szCs w:val="20"/>
          <w:lang w:val="en"/>
        </w:rPr>
      </w:pPr>
      <w:r w:rsidRPr="00E5108E">
        <w:rPr>
          <w:rFonts w:ascii="Open Sans" w:hAnsi="Open Sans" w:cs="Open Sans"/>
          <w:szCs w:val="20"/>
          <w:lang w:val="en"/>
        </w:rPr>
        <w:t xml:space="preserve">The right to restrict processing - </w:t>
      </w:r>
      <w:r w:rsidRPr="00E5108E">
        <w:rPr>
          <w:rFonts w:ascii="Open Sans" w:hAnsi="Open Sans" w:cs="Open Sans"/>
          <w:szCs w:val="20"/>
        </w:rPr>
        <w:t>You have a right to request we ‘block’ or suppress processing of your personal data;</w:t>
      </w:r>
    </w:p>
    <w:p w14:paraId="53E34AC8" w14:textId="77777777" w:rsidR="00E5108E" w:rsidRPr="00E5108E" w:rsidRDefault="00E5108E" w:rsidP="00862C66">
      <w:pPr>
        <w:pStyle w:val="Caption"/>
        <w:numPr>
          <w:ilvl w:val="0"/>
          <w:numId w:val="8"/>
        </w:numPr>
        <w:rPr>
          <w:rFonts w:ascii="Open Sans" w:hAnsi="Open Sans" w:cs="Open Sans"/>
          <w:szCs w:val="20"/>
          <w:lang w:val="en"/>
        </w:rPr>
      </w:pPr>
      <w:r w:rsidRPr="00E5108E">
        <w:rPr>
          <w:rFonts w:ascii="Open Sans" w:hAnsi="Open Sans" w:cs="Open Sans"/>
          <w:szCs w:val="20"/>
          <w:lang w:val="en"/>
        </w:rPr>
        <w:t>The right to data portability – You may request to obtain and reuse your data; and</w:t>
      </w:r>
    </w:p>
    <w:p w14:paraId="51B8AFED" w14:textId="77777777" w:rsidR="00E5108E" w:rsidRPr="00E5108E" w:rsidRDefault="00E5108E" w:rsidP="00862C66">
      <w:pPr>
        <w:pStyle w:val="Caption"/>
        <w:numPr>
          <w:ilvl w:val="0"/>
          <w:numId w:val="8"/>
        </w:numPr>
        <w:rPr>
          <w:rFonts w:ascii="Open Sans" w:hAnsi="Open Sans" w:cs="Open Sans"/>
          <w:szCs w:val="20"/>
          <w:lang w:val="en"/>
        </w:rPr>
      </w:pPr>
      <w:r w:rsidRPr="00E5108E">
        <w:rPr>
          <w:rFonts w:ascii="Open Sans" w:hAnsi="Open Sans" w:cs="Open Sans"/>
          <w:szCs w:val="20"/>
          <w:lang w:val="en"/>
        </w:rPr>
        <w:t>The right not to be subject to automated decision-making including profiling.</w:t>
      </w:r>
    </w:p>
    <w:p w14:paraId="3541E5B3" w14:textId="77777777" w:rsidR="00E5108E" w:rsidRPr="00E5108E" w:rsidRDefault="00E5108E" w:rsidP="00E5108E">
      <w:pPr>
        <w:pStyle w:val="Caption"/>
        <w:rPr>
          <w:rFonts w:ascii="Open Sans" w:hAnsi="Open Sans" w:cs="Open Sans"/>
          <w:szCs w:val="20"/>
          <w:lang w:val="en"/>
        </w:rPr>
      </w:pPr>
    </w:p>
    <w:p w14:paraId="3C15CC42" w14:textId="77777777" w:rsidR="00E5108E" w:rsidRDefault="00E5108E" w:rsidP="00E5108E">
      <w:pPr>
        <w:jc w:val="both"/>
        <w:rPr>
          <w:rFonts w:ascii="Open Sans" w:hAnsi="Open Sans" w:cs="Open Sans"/>
          <w:sz w:val="20"/>
          <w:szCs w:val="20"/>
          <w:lang w:val="en"/>
        </w:rPr>
      </w:pPr>
      <w:r w:rsidRPr="00E5108E">
        <w:rPr>
          <w:rFonts w:ascii="Open Sans" w:hAnsi="Open Sans" w:cs="Open Sans"/>
          <w:sz w:val="20"/>
          <w:szCs w:val="20"/>
          <w:lang w:val="en"/>
        </w:rPr>
        <w:lastRenderedPageBreak/>
        <w:t>If you wish to correct, restrict, delete or make changes to your personal information, or any of the data subject rights listed above, please contact us at the number/address listed below.</w:t>
      </w:r>
    </w:p>
    <w:p w14:paraId="2B49DDB7" w14:textId="77777777" w:rsidR="00E5108E" w:rsidRDefault="00E5108E" w:rsidP="00E5108E">
      <w:pPr>
        <w:jc w:val="both"/>
        <w:rPr>
          <w:rFonts w:ascii="Open Sans" w:hAnsi="Open Sans" w:cs="Open Sans"/>
          <w:sz w:val="20"/>
          <w:szCs w:val="20"/>
        </w:rPr>
      </w:pPr>
    </w:p>
    <w:p w14:paraId="56DC6149" w14:textId="0827E99C" w:rsidR="00E5108E" w:rsidRDefault="009844A6" w:rsidP="00FF741E">
      <w:pPr>
        <w:pStyle w:val="Subtitle"/>
      </w:pPr>
      <w:r>
        <w:t xml:space="preserve">How to </w:t>
      </w:r>
      <w:r w:rsidR="00FF741E">
        <w:t>co</w:t>
      </w:r>
      <w:r>
        <w:t xml:space="preserve">ntact </w:t>
      </w:r>
      <w:r w:rsidR="00FF741E">
        <w:t>u</w:t>
      </w:r>
      <w:r>
        <w:t>s</w:t>
      </w:r>
    </w:p>
    <w:p w14:paraId="7C97EF70" w14:textId="5EE4E169" w:rsidR="00862C66" w:rsidRPr="00862C66" w:rsidRDefault="00862C66" w:rsidP="00862C66">
      <w:pPr>
        <w:pStyle w:val="Caption"/>
        <w:rPr>
          <w:rFonts w:ascii="Open Sans" w:hAnsi="Open Sans" w:cs="Open Sans"/>
          <w:lang w:val="en"/>
        </w:rPr>
      </w:pPr>
      <w:r w:rsidRPr="00862C66">
        <w:rPr>
          <w:rFonts w:ascii="Open Sans" w:hAnsi="Open Sans" w:cs="Open Sans"/>
          <w:lang w:val="en"/>
        </w:rPr>
        <w:t xml:space="preserve">If you have questions about this notice, need further information about our privacy practices, or wish to give or withdraw consent, exercise preferences or correct your personal information, please contact us using the following details.  </w:t>
      </w:r>
      <w:r>
        <w:rPr>
          <w:rFonts w:ascii="Open Sans" w:hAnsi="Open Sans" w:cs="Open Sans"/>
          <w:lang w:val="en"/>
        </w:rPr>
        <w:t>Quilter</w:t>
      </w:r>
      <w:r w:rsidRPr="00862C66">
        <w:rPr>
          <w:rFonts w:ascii="Open Sans" w:hAnsi="Open Sans" w:cs="Open Sans"/>
          <w:lang w:val="en"/>
        </w:rPr>
        <w:t xml:space="preserve"> will liaise with </w:t>
      </w:r>
      <w:r w:rsidR="007E171B">
        <w:rPr>
          <w:rFonts w:ascii="Open Sans" w:hAnsi="Open Sans" w:cs="Open Sans"/>
          <w:b/>
          <w:bCs/>
          <w:lang w:val="en"/>
        </w:rPr>
        <w:t>TM FINANCIAL PLANNING</w:t>
      </w:r>
      <w:r w:rsidR="00D67323">
        <w:rPr>
          <w:rFonts w:ascii="Open Sans" w:hAnsi="Open Sans" w:cs="Open Sans"/>
          <w:b/>
          <w:bCs/>
          <w:lang w:val="en"/>
        </w:rPr>
        <w:t xml:space="preserve"> LTD</w:t>
      </w:r>
      <w:r w:rsidRPr="00862C66">
        <w:rPr>
          <w:rFonts w:ascii="Open Sans" w:hAnsi="Open Sans" w:cs="Open Sans"/>
          <w:color w:val="FF0000"/>
          <w:lang w:val="en"/>
        </w:rPr>
        <w:t xml:space="preserve"> </w:t>
      </w:r>
      <w:r w:rsidRPr="00862C66">
        <w:rPr>
          <w:rFonts w:ascii="Open Sans" w:hAnsi="Open Sans" w:cs="Open Sans"/>
          <w:lang w:val="en"/>
        </w:rPr>
        <w:t xml:space="preserve">on your behalf to </w:t>
      </w:r>
      <w:proofErr w:type="spellStart"/>
      <w:proofErr w:type="gramStart"/>
      <w:r w:rsidRPr="00862C66">
        <w:rPr>
          <w:rFonts w:ascii="Open Sans" w:hAnsi="Open Sans" w:cs="Open Sans"/>
          <w:lang w:val="en"/>
        </w:rPr>
        <w:t>effect</w:t>
      </w:r>
      <w:proofErr w:type="spellEnd"/>
      <w:proofErr w:type="gramEnd"/>
      <w:r w:rsidRPr="00862C66">
        <w:rPr>
          <w:rFonts w:ascii="Open Sans" w:hAnsi="Open Sans" w:cs="Open Sans"/>
          <w:lang w:val="en"/>
        </w:rPr>
        <w:t xml:space="preserve"> your requests. </w:t>
      </w:r>
    </w:p>
    <w:p w14:paraId="418DF884" w14:textId="77777777" w:rsidR="00E5108E" w:rsidRPr="00E5108E" w:rsidRDefault="00E5108E" w:rsidP="00E5108E">
      <w:pPr>
        <w:pStyle w:val="Caption"/>
        <w:rPr>
          <w:rFonts w:ascii="Open Sans" w:hAnsi="Open Sans" w:cs="Open Sans"/>
          <w:szCs w:val="20"/>
          <w:lang w:val="en"/>
        </w:rPr>
      </w:pPr>
    </w:p>
    <w:p w14:paraId="7E83AEA0" w14:textId="77777777" w:rsidR="00E5108E" w:rsidRPr="00E5108E" w:rsidRDefault="00E5108E" w:rsidP="00E5108E">
      <w:pPr>
        <w:pStyle w:val="Caption"/>
        <w:rPr>
          <w:rFonts w:ascii="Open Sans" w:hAnsi="Open Sans" w:cs="Open Sans"/>
          <w:szCs w:val="20"/>
        </w:rPr>
      </w:pPr>
      <w:r w:rsidRPr="00E5108E">
        <w:rPr>
          <w:rFonts w:ascii="Open Sans" w:hAnsi="Open Sans" w:cs="Open Sans"/>
          <w:szCs w:val="20"/>
        </w:rPr>
        <w:t>The Office of Data Protection</w:t>
      </w:r>
    </w:p>
    <w:p w14:paraId="1CCF25B1" w14:textId="2D9C428A" w:rsidR="00E5108E" w:rsidRPr="00E5108E" w:rsidRDefault="009C4D54" w:rsidP="00E5108E">
      <w:pPr>
        <w:pStyle w:val="Caption"/>
        <w:rPr>
          <w:rFonts w:ascii="Open Sans" w:hAnsi="Open Sans" w:cs="Open Sans"/>
          <w:szCs w:val="20"/>
        </w:rPr>
      </w:pPr>
      <w:r>
        <w:rPr>
          <w:rFonts w:ascii="Open Sans" w:hAnsi="Open Sans" w:cs="Open Sans"/>
          <w:szCs w:val="20"/>
        </w:rPr>
        <w:t>Quilter Financial Planning</w:t>
      </w:r>
      <w:r w:rsidR="00E5108E" w:rsidRPr="00E5108E">
        <w:rPr>
          <w:rFonts w:ascii="Open Sans" w:hAnsi="Open Sans" w:cs="Open Sans"/>
          <w:szCs w:val="20"/>
        </w:rPr>
        <w:t xml:space="preserve"> Limited</w:t>
      </w:r>
    </w:p>
    <w:p w14:paraId="51E5AAA0" w14:textId="77777777" w:rsidR="00E5108E" w:rsidRPr="00E5108E" w:rsidRDefault="00E5108E" w:rsidP="00E5108E">
      <w:pPr>
        <w:pStyle w:val="Caption"/>
        <w:rPr>
          <w:rFonts w:ascii="Open Sans" w:hAnsi="Open Sans" w:cs="Open Sans"/>
          <w:szCs w:val="20"/>
        </w:rPr>
      </w:pPr>
      <w:r w:rsidRPr="00E5108E">
        <w:rPr>
          <w:rFonts w:ascii="Open Sans" w:hAnsi="Open Sans" w:cs="Open Sans"/>
          <w:szCs w:val="20"/>
        </w:rPr>
        <w:t>Wiltshire Court</w:t>
      </w:r>
      <w:r w:rsidRPr="00E5108E">
        <w:rPr>
          <w:rFonts w:ascii="Open Sans" w:hAnsi="Open Sans" w:cs="Open Sans"/>
          <w:szCs w:val="20"/>
        </w:rPr>
        <w:br/>
      </w:r>
      <w:proofErr w:type="spellStart"/>
      <w:r w:rsidRPr="00E5108E">
        <w:rPr>
          <w:rFonts w:ascii="Open Sans" w:hAnsi="Open Sans" w:cs="Open Sans"/>
          <w:szCs w:val="20"/>
        </w:rPr>
        <w:t>Farnsby</w:t>
      </w:r>
      <w:proofErr w:type="spellEnd"/>
      <w:r w:rsidRPr="00E5108E">
        <w:rPr>
          <w:rFonts w:ascii="Open Sans" w:hAnsi="Open Sans" w:cs="Open Sans"/>
          <w:szCs w:val="20"/>
        </w:rPr>
        <w:t xml:space="preserve"> Street</w:t>
      </w:r>
      <w:r w:rsidRPr="00E5108E">
        <w:rPr>
          <w:rFonts w:ascii="Open Sans" w:hAnsi="Open Sans" w:cs="Open Sans"/>
          <w:szCs w:val="20"/>
        </w:rPr>
        <w:br/>
        <w:t xml:space="preserve">Swindon </w:t>
      </w:r>
    </w:p>
    <w:p w14:paraId="72CFA638" w14:textId="77777777" w:rsidR="00E5108E" w:rsidRPr="00E5108E" w:rsidRDefault="00E5108E" w:rsidP="00E5108E">
      <w:pPr>
        <w:rPr>
          <w:rFonts w:ascii="Open Sans" w:hAnsi="Open Sans" w:cs="Open Sans"/>
          <w:sz w:val="20"/>
          <w:szCs w:val="20"/>
        </w:rPr>
      </w:pPr>
      <w:r w:rsidRPr="00E5108E">
        <w:rPr>
          <w:rFonts w:ascii="Open Sans" w:hAnsi="Open Sans" w:cs="Open Sans"/>
          <w:sz w:val="20"/>
          <w:szCs w:val="20"/>
        </w:rPr>
        <w:t>Wiltshire</w:t>
      </w:r>
    </w:p>
    <w:p w14:paraId="2328BA57" w14:textId="77777777" w:rsidR="00E5108E" w:rsidRPr="00E5108E" w:rsidRDefault="00E5108E" w:rsidP="00E5108E">
      <w:pPr>
        <w:pStyle w:val="Caption"/>
        <w:rPr>
          <w:rFonts w:ascii="Open Sans" w:hAnsi="Open Sans" w:cs="Open Sans"/>
          <w:szCs w:val="20"/>
        </w:rPr>
      </w:pPr>
      <w:r w:rsidRPr="00E5108E">
        <w:rPr>
          <w:rFonts w:ascii="Open Sans" w:hAnsi="Open Sans" w:cs="Open Sans"/>
          <w:szCs w:val="20"/>
        </w:rPr>
        <w:t>SN1 5AH</w:t>
      </w:r>
    </w:p>
    <w:p w14:paraId="6C816927" w14:textId="77777777" w:rsidR="00E5108E" w:rsidRPr="00E5108E" w:rsidRDefault="00E5108E" w:rsidP="00E5108E">
      <w:pPr>
        <w:rPr>
          <w:rFonts w:ascii="Open Sans" w:hAnsi="Open Sans" w:cs="Open Sans"/>
          <w:sz w:val="20"/>
          <w:szCs w:val="20"/>
        </w:rPr>
      </w:pPr>
    </w:p>
    <w:p w14:paraId="3BABFD4C" w14:textId="77777777" w:rsidR="00E5108E" w:rsidRPr="00E5108E" w:rsidRDefault="00E5108E" w:rsidP="00E5108E">
      <w:pPr>
        <w:pStyle w:val="Caption"/>
        <w:rPr>
          <w:rFonts w:ascii="Open Sans" w:hAnsi="Open Sans" w:cs="Open Sans"/>
          <w:szCs w:val="20"/>
        </w:rPr>
      </w:pPr>
      <w:r w:rsidRPr="00E5108E">
        <w:rPr>
          <w:rFonts w:ascii="Open Sans" w:hAnsi="Open Sans" w:cs="Open Sans"/>
          <w:szCs w:val="20"/>
        </w:rPr>
        <w:t>0161 488 3559</w:t>
      </w:r>
    </w:p>
    <w:p w14:paraId="50211776" w14:textId="2D9F611A" w:rsidR="00E5108E" w:rsidRDefault="00D06F12" w:rsidP="00E5108E">
      <w:pPr>
        <w:jc w:val="both"/>
        <w:rPr>
          <w:rStyle w:val="Hyperlink"/>
          <w:rFonts w:ascii="Open Sans" w:hAnsi="Open Sans" w:cs="Open Sans"/>
          <w:sz w:val="20"/>
          <w:szCs w:val="20"/>
        </w:rPr>
      </w:pPr>
      <w:r w:rsidRPr="00D06F12">
        <w:rPr>
          <w:rStyle w:val="Hyperlink"/>
          <w:rFonts w:ascii="Open Sans" w:hAnsi="Open Sans" w:cs="Open Sans"/>
          <w:sz w:val="20"/>
          <w:szCs w:val="20"/>
        </w:rPr>
        <w:t>QFPDataGuardian@quilter.com</w:t>
      </w:r>
    </w:p>
    <w:p w14:paraId="10AD177B" w14:textId="77777777" w:rsidR="00862C66" w:rsidRDefault="00862C66" w:rsidP="00E5108E">
      <w:pPr>
        <w:jc w:val="both"/>
        <w:rPr>
          <w:rFonts w:ascii="Open Sans" w:hAnsi="Open Sans" w:cs="Open Sans"/>
          <w:sz w:val="20"/>
          <w:szCs w:val="20"/>
        </w:rPr>
      </w:pPr>
    </w:p>
    <w:p w14:paraId="4E072B4B" w14:textId="3A88730A" w:rsidR="00E5108E" w:rsidRDefault="009844A6" w:rsidP="00FF741E">
      <w:pPr>
        <w:pStyle w:val="Subtitle"/>
      </w:pPr>
      <w:r>
        <w:t xml:space="preserve">How to </w:t>
      </w:r>
      <w:r w:rsidR="00FF741E">
        <w:t>c</w:t>
      </w:r>
      <w:r>
        <w:t>omplain</w:t>
      </w:r>
    </w:p>
    <w:p w14:paraId="0414B5CA" w14:textId="77777777" w:rsidR="00E5108E" w:rsidRPr="00E5108E" w:rsidRDefault="00E5108E" w:rsidP="00E5108E">
      <w:pPr>
        <w:pStyle w:val="Caption"/>
        <w:rPr>
          <w:rFonts w:ascii="Open Sans" w:hAnsi="Open Sans" w:cs="Open Sans"/>
        </w:rPr>
      </w:pPr>
      <w:r w:rsidRPr="00E5108E">
        <w:rPr>
          <w:rFonts w:ascii="Open Sans" w:hAnsi="Open Sans" w:cs="Open Sans"/>
        </w:rPr>
        <w:t xml:space="preserve">If you wish to raise a complaint about how we have handled your personal data, you can contact The Office of Data Protection who’ll investigate the matter. </w:t>
      </w:r>
    </w:p>
    <w:p w14:paraId="298EC7A6" w14:textId="77777777" w:rsidR="00E5108E" w:rsidRPr="00E5108E" w:rsidRDefault="00E5108E" w:rsidP="00E5108E">
      <w:pPr>
        <w:pStyle w:val="Caption"/>
        <w:rPr>
          <w:rFonts w:ascii="Open Sans" w:hAnsi="Open Sans" w:cs="Open Sans"/>
        </w:rPr>
      </w:pPr>
    </w:p>
    <w:p w14:paraId="658DE6CC" w14:textId="77777777" w:rsidR="00E5108E" w:rsidRPr="00E5108E" w:rsidRDefault="00E5108E" w:rsidP="00E5108E">
      <w:pPr>
        <w:pStyle w:val="Caption"/>
        <w:rPr>
          <w:rFonts w:ascii="Open Sans" w:hAnsi="Open Sans" w:cs="Open Sans"/>
        </w:rPr>
      </w:pPr>
      <w:r w:rsidRPr="00E5108E">
        <w:rPr>
          <w:rFonts w:ascii="Open Sans" w:hAnsi="Open Sans" w:cs="Open Sans"/>
        </w:rPr>
        <w:t>If you’re not satisfied with our response, or believe we’re not processing your personal data in accordance with the law, you can complain to our regulator:</w:t>
      </w:r>
    </w:p>
    <w:p w14:paraId="0FDC027E" w14:textId="77777777" w:rsidR="00E5108E" w:rsidRPr="00E5108E" w:rsidRDefault="00E5108E" w:rsidP="00E5108E">
      <w:pPr>
        <w:pStyle w:val="Caption"/>
        <w:rPr>
          <w:rFonts w:ascii="Open Sans" w:hAnsi="Open Sans" w:cs="Open Sans"/>
        </w:rPr>
      </w:pPr>
    </w:p>
    <w:p w14:paraId="06586236" w14:textId="77777777" w:rsidR="00E5108E" w:rsidRPr="00E5108E" w:rsidRDefault="00E5108E" w:rsidP="00E5108E">
      <w:pPr>
        <w:pStyle w:val="Caption"/>
        <w:rPr>
          <w:rFonts w:ascii="Open Sans" w:hAnsi="Open Sans" w:cs="Open Sans"/>
        </w:rPr>
      </w:pPr>
      <w:r w:rsidRPr="00E5108E">
        <w:rPr>
          <w:rFonts w:ascii="Open Sans" w:hAnsi="Open Sans" w:cs="Open Sans"/>
        </w:rPr>
        <w:t>Information Governance Department</w:t>
      </w:r>
      <w:r w:rsidRPr="00E5108E">
        <w:rPr>
          <w:rFonts w:ascii="Open Sans" w:hAnsi="Open Sans" w:cs="Open Sans"/>
        </w:rPr>
        <w:br/>
        <w:t>Information Commissioner's Office</w:t>
      </w:r>
      <w:r w:rsidRPr="00E5108E">
        <w:rPr>
          <w:rFonts w:ascii="Open Sans" w:hAnsi="Open Sans" w:cs="Open Sans"/>
        </w:rPr>
        <w:br/>
        <w:t>Wycliffe House</w:t>
      </w:r>
      <w:r w:rsidRPr="00E5108E">
        <w:rPr>
          <w:rFonts w:ascii="Open Sans" w:hAnsi="Open Sans" w:cs="Open Sans"/>
        </w:rPr>
        <w:br/>
        <w:t>Water Lane</w:t>
      </w:r>
      <w:r w:rsidRPr="00E5108E">
        <w:rPr>
          <w:rFonts w:ascii="Open Sans" w:hAnsi="Open Sans" w:cs="Open Sans"/>
        </w:rPr>
        <w:br/>
        <w:t>Wilmslow</w:t>
      </w:r>
      <w:r w:rsidRPr="00E5108E">
        <w:rPr>
          <w:rFonts w:ascii="Open Sans" w:hAnsi="Open Sans" w:cs="Open Sans"/>
        </w:rPr>
        <w:br/>
        <w:t>Cheshire</w:t>
      </w:r>
      <w:r w:rsidRPr="00E5108E">
        <w:rPr>
          <w:rFonts w:ascii="Open Sans" w:hAnsi="Open Sans" w:cs="Open Sans"/>
        </w:rPr>
        <w:br/>
        <w:t>SK9 5AF</w:t>
      </w:r>
    </w:p>
    <w:p w14:paraId="07BC5B35" w14:textId="77777777" w:rsidR="00E5108E" w:rsidRPr="00E5108E" w:rsidRDefault="00E5108E" w:rsidP="00E5108E">
      <w:pPr>
        <w:pStyle w:val="Caption"/>
        <w:rPr>
          <w:rFonts w:ascii="Open Sans" w:hAnsi="Open Sans" w:cs="Open Sans"/>
        </w:rPr>
      </w:pPr>
    </w:p>
    <w:p w14:paraId="6003AC76" w14:textId="77777777" w:rsidR="00E5108E" w:rsidRPr="00E5108E" w:rsidRDefault="00E5108E" w:rsidP="00E5108E">
      <w:pPr>
        <w:pStyle w:val="Caption"/>
        <w:rPr>
          <w:rFonts w:ascii="Open Sans" w:hAnsi="Open Sans" w:cs="Open Sans"/>
        </w:rPr>
      </w:pPr>
      <w:r w:rsidRPr="00E5108E">
        <w:rPr>
          <w:rFonts w:ascii="Open Sans" w:hAnsi="Open Sans" w:cs="Open Sans"/>
        </w:rPr>
        <w:t>0303 123 1113</w:t>
      </w:r>
    </w:p>
    <w:p w14:paraId="07FC0B27" w14:textId="77777777" w:rsidR="00E5108E" w:rsidRPr="00E5108E" w:rsidRDefault="001304BB" w:rsidP="00E5108E">
      <w:pPr>
        <w:pStyle w:val="Caption"/>
        <w:rPr>
          <w:rFonts w:ascii="Open Sans" w:hAnsi="Open Sans" w:cs="Open Sans"/>
        </w:rPr>
      </w:pPr>
      <w:hyperlink r:id="rId14" w:history="1">
        <w:r w:rsidR="00E5108E" w:rsidRPr="00E5108E">
          <w:rPr>
            <w:rFonts w:ascii="Open Sans" w:hAnsi="Open Sans" w:cs="Open Sans"/>
          </w:rPr>
          <w:t>www.ico.org.uk/concerns</w:t>
        </w:r>
      </w:hyperlink>
    </w:p>
    <w:p w14:paraId="6B449A4D" w14:textId="53269A20" w:rsidR="00E5108E" w:rsidRDefault="00E5108E" w:rsidP="00E5108E">
      <w:pPr>
        <w:jc w:val="both"/>
        <w:rPr>
          <w:rFonts w:ascii="Open Sans" w:hAnsi="Open Sans" w:cs="Open Sans"/>
          <w:sz w:val="20"/>
          <w:szCs w:val="20"/>
        </w:rPr>
      </w:pPr>
    </w:p>
    <w:p w14:paraId="1E439CB9" w14:textId="77777777" w:rsidR="007E171B" w:rsidRDefault="007E171B">
      <w:pPr>
        <w:rPr>
          <w:rFonts w:ascii="Open Sans" w:eastAsia="Century Gothic" w:hAnsi="Open Sans" w:cs="Open Sans SemiBold"/>
          <w:b/>
          <w:bCs/>
          <w:noProof/>
          <w:color w:val="000000"/>
          <w:szCs w:val="22"/>
          <w:lang w:val="en-GB" w:eastAsia="en-GB"/>
        </w:rPr>
      </w:pPr>
      <w:r>
        <w:br w:type="page"/>
      </w:r>
    </w:p>
    <w:p w14:paraId="4DB9F85B" w14:textId="442017F3" w:rsidR="00862C66" w:rsidRDefault="009844A6" w:rsidP="00FF741E">
      <w:pPr>
        <w:pStyle w:val="Subtitle"/>
      </w:pPr>
      <w:r>
        <w:lastRenderedPageBreak/>
        <w:t xml:space="preserve">Consent to </w:t>
      </w:r>
      <w:r w:rsidR="00FF741E">
        <w:t>g</w:t>
      </w:r>
      <w:r>
        <w:t xml:space="preserve">ather </w:t>
      </w:r>
      <w:r w:rsidR="00FF741E">
        <w:t>s</w:t>
      </w:r>
      <w:r>
        <w:t xml:space="preserve">pecial </w:t>
      </w:r>
      <w:r w:rsidR="00FF741E">
        <w:t>c</w:t>
      </w:r>
      <w:r>
        <w:t xml:space="preserve">ategory </w:t>
      </w:r>
      <w:r w:rsidR="00FF741E">
        <w:t>d</w:t>
      </w:r>
      <w:r>
        <w:t>ata</w:t>
      </w:r>
    </w:p>
    <w:p w14:paraId="083CE51C" w14:textId="4A9F08FB" w:rsidR="00862C66" w:rsidRDefault="00862C66" w:rsidP="00862C6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  This is to allow us to provide our financial advice service to you.  This is where we need to gather your consent to the collection and processing of this data.   You can withdraw your consent at any time to us processing this data, however, this may mean that you can no longer access the service or product the information was gathered for.</w:t>
      </w:r>
    </w:p>
    <w:p w14:paraId="52287187" w14:textId="74983AE8" w:rsidR="00862C66" w:rsidRDefault="00862C66" w:rsidP="00862C6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9A65EF" w14:paraId="295D9569" w14:textId="77777777" w:rsidTr="009844A6">
        <w:trPr>
          <w:trHeight w:val="694"/>
        </w:trPr>
        <w:tc>
          <w:tcPr>
            <w:tcW w:w="4520" w:type="dxa"/>
            <w:shd w:val="clear" w:color="auto" w:fill="F2F2F2"/>
          </w:tcPr>
          <w:p w14:paraId="5AF40147" w14:textId="77777777" w:rsidR="00862C66" w:rsidRPr="001723A5" w:rsidRDefault="00862C66" w:rsidP="00602FD5">
            <w:pPr>
              <w:rPr>
                <w:rFonts w:cstheme="minorHAnsi"/>
                <w:sz w:val="20"/>
              </w:rPr>
            </w:pPr>
          </w:p>
          <w:p w14:paraId="5DE1E6B2" w14:textId="77777777" w:rsidR="00862C66" w:rsidRPr="001723A5" w:rsidRDefault="00862C66" w:rsidP="00602FD5">
            <w:pPr>
              <w:rPr>
                <w:sz w:val="20"/>
              </w:rPr>
            </w:pPr>
            <w:r w:rsidRPr="001723A5">
              <w:rPr>
                <w:sz w:val="20"/>
              </w:rPr>
              <w:t>Date……………………………………</w:t>
            </w:r>
            <w:proofErr w:type="gramStart"/>
            <w:r w:rsidRPr="001723A5">
              <w:rPr>
                <w:sz w:val="20"/>
              </w:rPr>
              <w:t>….…..</w:t>
            </w:r>
            <w:proofErr w:type="gramEnd"/>
          </w:p>
          <w:p w14:paraId="3E5C15B4" w14:textId="77777777" w:rsidR="00862C66" w:rsidRPr="001723A5" w:rsidRDefault="00862C66" w:rsidP="00602FD5">
            <w:pPr>
              <w:rPr>
                <w:sz w:val="20"/>
              </w:rPr>
            </w:pPr>
          </w:p>
          <w:p w14:paraId="6DB96877" w14:textId="77777777" w:rsidR="00862C66" w:rsidRPr="001723A5" w:rsidRDefault="00862C66" w:rsidP="00602FD5">
            <w:pPr>
              <w:rPr>
                <w:sz w:val="20"/>
              </w:rPr>
            </w:pPr>
            <w:r w:rsidRPr="001723A5">
              <w:rPr>
                <w:sz w:val="20"/>
              </w:rPr>
              <w:t>Print name…………………………………....</w:t>
            </w:r>
          </w:p>
          <w:p w14:paraId="7CE98168" w14:textId="77777777" w:rsidR="00862C66" w:rsidRPr="001723A5" w:rsidRDefault="00862C66" w:rsidP="00602FD5">
            <w:pPr>
              <w:rPr>
                <w:sz w:val="20"/>
              </w:rPr>
            </w:pPr>
          </w:p>
          <w:p w14:paraId="25166D71" w14:textId="77777777" w:rsidR="00862C66" w:rsidRPr="001723A5" w:rsidRDefault="00862C66" w:rsidP="00602FD5">
            <w:pPr>
              <w:rPr>
                <w:sz w:val="20"/>
              </w:rPr>
            </w:pPr>
            <w:r w:rsidRPr="001723A5">
              <w:rPr>
                <w:sz w:val="20"/>
              </w:rPr>
              <w:t>Signature………………………………………</w:t>
            </w:r>
          </w:p>
          <w:p w14:paraId="687148DD" w14:textId="77777777" w:rsidR="00862C66" w:rsidRPr="001723A5" w:rsidRDefault="00862C66" w:rsidP="00602FD5">
            <w:pPr>
              <w:rPr>
                <w:sz w:val="20"/>
              </w:rPr>
            </w:pPr>
          </w:p>
        </w:tc>
        <w:tc>
          <w:tcPr>
            <w:tcW w:w="4919" w:type="dxa"/>
            <w:shd w:val="clear" w:color="auto" w:fill="F2F2F2"/>
            <w:vAlign w:val="center"/>
          </w:tcPr>
          <w:p w14:paraId="5D0524B1" w14:textId="77777777" w:rsidR="00862C66" w:rsidRPr="001723A5" w:rsidRDefault="00862C66" w:rsidP="00602FD5">
            <w:pPr>
              <w:rPr>
                <w:rFonts w:cstheme="minorHAnsi"/>
                <w:b/>
                <w:sz w:val="20"/>
              </w:rPr>
            </w:pPr>
            <w:r w:rsidRPr="001723A5">
              <w:rPr>
                <w:rFonts w:cstheme="minorHAnsi"/>
                <w:sz w:val="20"/>
              </w:rPr>
              <w:t>By signing this box, you are giving consent for special category personal data to be collected, stored and used in order for your adviser to provide you with a tailored advice service.</w:t>
            </w:r>
          </w:p>
        </w:tc>
      </w:tr>
    </w:tbl>
    <w:p w14:paraId="0AF39E49" w14:textId="77777777" w:rsidR="00862C66" w:rsidRDefault="00862C66" w:rsidP="00E5108E">
      <w:pPr>
        <w:jc w:val="both"/>
        <w:rPr>
          <w:rFonts w:ascii="Open Sans" w:hAnsi="Open Sans" w:cs="Open Sans"/>
          <w:sz w:val="20"/>
          <w:szCs w:val="20"/>
        </w:rPr>
      </w:pPr>
    </w:p>
    <w:p w14:paraId="5A98ACA6" w14:textId="08A62C54" w:rsidR="00E5108E" w:rsidRDefault="009844A6" w:rsidP="00FF741E">
      <w:pPr>
        <w:pStyle w:val="Subtitle"/>
      </w:pPr>
      <w:r>
        <w:t xml:space="preserve">Electronic </w:t>
      </w:r>
      <w:r w:rsidR="00FF741E">
        <w:t>m</w:t>
      </w:r>
      <w:r>
        <w:t>arketing</w:t>
      </w:r>
    </w:p>
    <w:p w14:paraId="2E243313" w14:textId="53166E9A" w:rsidR="00E5108E" w:rsidRPr="00E5108E" w:rsidRDefault="00E5108E" w:rsidP="00E5108E">
      <w:pPr>
        <w:pStyle w:val="Caption"/>
        <w:rPr>
          <w:rFonts w:ascii="Open Sans" w:hAnsi="Open Sans" w:cs="Open Sans"/>
          <w:caps/>
          <w:color w:val="A6093D"/>
          <w:sz w:val="24"/>
          <w:szCs w:val="28"/>
        </w:rPr>
      </w:pPr>
      <w:r w:rsidRPr="00E5108E">
        <w:rPr>
          <w:rFonts w:ascii="Open Sans" w:hAnsi="Open Sans" w:cs="Open Sans"/>
        </w:rPr>
        <w:t xml:space="preserve">We may want to send you relevant marketing electronically from time to time. If you </w:t>
      </w:r>
      <w:r w:rsidR="00862C66">
        <w:rPr>
          <w:rFonts w:ascii="Open Sans" w:hAnsi="Open Sans" w:cs="Open Sans"/>
          <w:b/>
        </w:rPr>
        <w:t>do not</w:t>
      </w:r>
      <w:r w:rsidRPr="00E5108E">
        <w:rPr>
          <w:rFonts w:ascii="Open Sans" w:hAnsi="Open Sans" w:cs="Open Sans"/>
        </w:rPr>
        <w:t xml:space="preserve"> wish to receive electronic marketing, then please tick the box below to opt out. </w:t>
      </w:r>
    </w:p>
    <w:p w14:paraId="3DC8206B" w14:textId="77777777" w:rsidR="00E5108E" w:rsidRPr="00E5108E" w:rsidRDefault="00E5108E" w:rsidP="00E5108E">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E5108E" w:rsidRPr="00E5108E" w14:paraId="1D0AE7C7" w14:textId="77777777" w:rsidTr="009844A6">
        <w:trPr>
          <w:trHeight w:val="510"/>
          <w:jc w:val="center"/>
        </w:trPr>
        <w:tc>
          <w:tcPr>
            <w:tcW w:w="559" w:type="dxa"/>
            <w:shd w:val="clear" w:color="auto" w:fill="F2F2F2"/>
            <w:vAlign w:val="center"/>
          </w:tcPr>
          <w:p w14:paraId="41906B68" w14:textId="77777777" w:rsidR="00E5108E" w:rsidRPr="00E5108E" w:rsidRDefault="00E5108E" w:rsidP="00CA1257">
            <w:pPr>
              <w:jc w:val="both"/>
              <w:rPr>
                <w:rFonts w:ascii="Open Sans" w:hAnsi="Open Sans" w:cs="Open Sans"/>
                <w:b/>
                <w:sz w:val="20"/>
              </w:rPr>
            </w:pPr>
            <w:r w:rsidRPr="00E5108E">
              <w:rPr>
                <w:rFonts w:ascii="Open Sans" w:hAnsi="Open Sans" w:cs="Open Sans"/>
                <w:color w:val="000000"/>
                <w:sz w:val="20"/>
              </w:rPr>
              <w:object w:dxaOrig="281" w:dyaOrig="311" w14:anchorId="7CC94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mso-position-horizontal:absolute" o:ole="" fillcolor="window">
                  <v:imagedata r:id="rId15" o:title=""/>
                  <o:lock v:ext="edit" aspectratio="f"/>
                </v:shape>
                <o:OLEObject Type="Embed" ProgID="Word.Picture.8" ShapeID="_x0000_i1025" DrawAspect="Content" ObjectID="_1658825428" r:id="rId16"/>
              </w:object>
            </w:r>
          </w:p>
        </w:tc>
        <w:tc>
          <w:tcPr>
            <w:tcW w:w="9188" w:type="dxa"/>
            <w:shd w:val="clear" w:color="auto" w:fill="F2F2F2"/>
            <w:vAlign w:val="center"/>
          </w:tcPr>
          <w:p w14:paraId="5C755A02" w14:textId="77777777" w:rsidR="00E5108E" w:rsidRPr="00E5108E" w:rsidRDefault="00E5108E" w:rsidP="00CA1257">
            <w:pPr>
              <w:jc w:val="both"/>
              <w:rPr>
                <w:rFonts w:ascii="Open Sans" w:hAnsi="Open Sans" w:cs="Open Sans"/>
                <w:b/>
                <w:sz w:val="20"/>
              </w:rPr>
            </w:pPr>
            <w:r w:rsidRPr="00E5108E">
              <w:rPr>
                <w:rFonts w:ascii="Open Sans" w:hAnsi="Open Sans" w:cs="Open Sans"/>
                <w:sz w:val="20"/>
              </w:rPr>
              <w:t xml:space="preserve">I </w:t>
            </w:r>
            <w:r w:rsidRPr="00862C66">
              <w:rPr>
                <w:rFonts w:ascii="Open Sans" w:hAnsi="Open Sans" w:cs="Open Sans"/>
                <w:b/>
                <w:sz w:val="20"/>
              </w:rPr>
              <w:t>do not</w:t>
            </w:r>
            <w:r w:rsidRPr="00E5108E">
              <w:rPr>
                <w:rFonts w:ascii="Open Sans" w:hAnsi="Open Sans" w:cs="Open Sans"/>
                <w:sz w:val="20"/>
              </w:rPr>
              <w:t xml:space="preserve"> wish to receive electronic marketing of relevant marketing information</w:t>
            </w:r>
          </w:p>
        </w:tc>
      </w:tr>
    </w:tbl>
    <w:p w14:paraId="466A8A18" w14:textId="77777777" w:rsidR="00E5108E" w:rsidRPr="00E5108E" w:rsidRDefault="00E5108E" w:rsidP="00862C66">
      <w:pPr>
        <w:jc w:val="both"/>
        <w:rPr>
          <w:rFonts w:ascii="Open Sans" w:hAnsi="Open Sans" w:cs="Open Sans"/>
          <w:sz w:val="20"/>
          <w:szCs w:val="20"/>
        </w:rPr>
      </w:pPr>
    </w:p>
    <w:sectPr w:rsidR="00E5108E" w:rsidRPr="00E5108E" w:rsidSect="00FF741E">
      <w:headerReference w:type="even" r:id="rId17"/>
      <w:headerReference w:type="default" r:id="rId18"/>
      <w:footerReference w:type="even" r:id="rId19"/>
      <w:footerReference w:type="default" r:id="rId20"/>
      <w:headerReference w:type="first" r:id="rId21"/>
      <w:footerReference w:type="first" r:id="rId22"/>
      <w:pgSz w:w="11900" w:h="16840" w:code="9"/>
      <w:pgMar w:top="560"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018CC" w14:textId="77777777" w:rsidR="001304BB" w:rsidRDefault="001304BB" w:rsidP="00A71F8B">
      <w:r>
        <w:separator/>
      </w:r>
    </w:p>
  </w:endnote>
  <w:endnote w:type="continuationSeparator" w:id="0">
    <w:p w14:paraId="00BAA10D" w14:textId="77777777" w:rsidR="001304BB" w:rsidRDefault="001304BB"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06C9A" w14:textId="77777777" w:rsidR="00647597" w:rsidRDefault="00647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p w14:paraId="0F00A4AF" w14:textId="77777777" w:rsidR="002A21AA" w:rsidRPr="002A21AA" w:rsidRDefault="002A21AA">
        <w:pPr>
          <w:pStyle w:val="Footer"/>
          <w:rPr>
            <w:rFonts w:ascii="Open Sans Light" w:hAnsi="Open Sans Light" w:cs="Open Sans Light"/>
            <w:sz w:val="20"/>
            <w:szCs w:val="20"/>
          </w:rPr>
        </w:pPr>
        <w:r w:rsidRPr="002A21AA">
          <w:rPr>
            <w:rFonts w:ascii="Open Sans Light" w:hAnsi="Open Sans Light" w:cs="Open Sans Light"/>
            <w:sz w:val="20"/>
            <w:szCs w:val="20"/>
          </w:rPr>
          <w:fldChar w:fldCharType="begin"/>
        </w:r>
        <w:r w:rsidRPr="002A21AA">
          <w:rPr>
            <w:rFonts w:ascii="Open Sans Light" w:hAnsi="Open Sans Light" w:cs="Open Sans Light"/>
            <w:sz w:val="20"/>
            <w:szCs w:val="20"/>
          </w:rPr>
          <w:instrText xml:space="preserve"> PAGE   \* MERGEFORMAT </w:instrText>
        </w:r>
        <w:r w:rsidRPr="002A21AA">
          <w:rPr>
            <w:rFonts w:ascii="Open Sans Light" w:hAnsi="Open Sans Light" w:cs="Open Sans Light"/>
            <w:sz w:val="20"/>
            <w:szCs w:val="20"/>
          </w:rPr>
          <w:fldChar w:fldCharType="separate"/>
        </w:r>
        <w:r w:rsidR="00E12CEF">
          <w:rPr>
            <w:rFonts w:ascii="Open Sans Light" w:hAnsi="Open Sans Light" w:cs="Open Sans Light"/>
            <w:noProof/>
            <w:sz w:val="20"/>
            <w:szCs w:val="20"/>
          </w:rPr>
          <w:t>4</w:t>
        </w:r>
        <w:r w:rsidRPr="002A21AA">
          <w:rPr>
            <w:rFonts w:ascii="Open Sans Light" w:hAnsi="Open Sans Light" w:cs="Open Sans Light"/>
            <w:noProof/>
            <w:sz w:val="20"/>
            <w:szCs w:val="20"/>
          </w:rPr>
          <w:fldChar w:fldCharType="end"/>
        </w:r>
      </w:p>
    </w:sdtContent>
  </w:sdt>
  <w:p w14:paraId="26BA7883" w14:textId="59798D74"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55BBCE09">
          <wp:simplePos x="0" y="0"/>
          <wp:positionH relativeFrom="page">
            <wp:align>right</wp:align>
          </wp:positionH>
          <wp:positionV relativeFrom="paragraph">
            <wp:posOffset>184909</wp:posOffset>
          </wp:positionV>
          <wp:extent cx="2346960" cy="414655"/>
          <wp:effectExtent l="0" t="0" r="0" b="4445"/>
          <wp:wrapTight wrapText="bothSides">
            <wp:wrapPolygon edited="0">
              <wp:start x="0" y="0"/>
              <wp:lineTo x="0" y="20839"/>
              <wp:lineTo x="21390" y="20839"/>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DAT – 0923 – 0</w:t>
    </w:r>
    <w:r w:rsidR="00647597">
      <w:rPr>
        <w:rFonts w:ascii="Open Sans Light" w:hAnsi="Open Sans Light" w:cs="Open Sans Light"/>
        <w:sz w:val="20"/>
        <w:szCs w:val="20"/>
        <w:lang w:val="en-GB"/>
      </w:rPr>
      <w:t>6</w:t>
    </w:r>
    <w:r w:rsidR="00FF741E">
      <w:rPr>
        <w:rFonts w:ascii="Open Sans Light" w:hAnsi="Open Sans Light" w:cs="Open Sans Light"/>
        <w:sz w:val="20"/>
        <w:szCs w:val="20"/>
        <w:lang w:val="en-GB"/>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5FC25" w14:textId="77777777" w:rsidR="00647597" w:rsidRDefault="00647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515D7" w14:textId="77777777" w:rsidR="001304BB" w:rsidRDefault="001304BB" w:rsidP="00A71F8B">
      <w:r>
        <w:separator/>
      </w:r>
    </w:p>
  </w:footnote>
  <w:footnote w:type="continuationSeparator" w:id="0">
    <w:p w14:paraId="5ABE1DCA" w14:textId="77777777" w:rsidR="001304BB" w:rsidRDefault="001304BB"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3C408" w14:textId="77777777" w:rsidR="00647597" w:rsidRDefault="00647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2AB5" w14:textId="77777777" w:rsidR="00072F4C" w:rsidRDefault="00BD66BB" w:rsidP="00BD66BB">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435955">
      <w:rPr>
        <w:rFonts w:ascii="Arial" w:eastAsia="Century Gothic" w:hAnsi="Arial" w:cs="Arial"/>
        <w:b/>
        <w:color w:val="0F7B3F"/>
        <w:sz w:val="56"/>
        <w:szCs w:val="56"/>
        <w:lang w:val="en-GB"/>
      </w:rPr>
      <w:tab/>
    </w:r>
    <w:r w:rsidR="00435955">
      <w:rPr>
        <w:rFonts w:ascii="Arial" w:eastAsia="Century Gothic" w:hAnsi="Arial" w:cs="Arial"/>
        <w:b/>
        <w:color w:val="0F7B3F"/>
        <w:sz w:val="56"/>
        <w:szCs w:val="56"/>
        <w:lang w:val="en-GB"/>
      </w:rPr>
      <w:tab/>
    </w:r>
    <w:r>
      <w:rPr>
        <w:rFonts w:ascii="Arial" w:eastAsia="Century Gothic" w:hAnsi="Arial" w:cs="Arial"/>
        <w:b/>
        <w:color w:val="0F7B3F"/>
        <w:sz w:val="56"/>
        <w:szCs w:val="56"/>
        <w:lang w:val="en-GB"/>
      </w:rPr>
      <w:tab/>
    </w:r>
    <w:r w:rsidR="00865E7B">
      <w:rPr>
        <w:rFonts w:ascii="Arial" w:eastAsia="Century Gothic" w:hAnsi="Arial" w:cs="Arial"/>
        <w:b/>
        <w:color w:val="0F7B3F"/>
        <w:sz w:val="56"/>
        <w:szCs w:val="56"/>
        <w:lang w:val="en-GB"/>
      </w:rPr>
      <w:tab/>
    </w:r>
  </w:p>
  <w:p w14:paraId="21CA6195" w14:textId="77777777" w:rsidR="00DD67E6" w:rsidRPr="00686EA6" w:rsidRDefault="00DD67E6" w:rsidP="000A4148">
    <w:pPr>
      <w:pStyle w:val="Title"/>
      <w:tabs>
        <w:tab w:val="left" w:pos="6235"/>
        <w:tab w:val="left" w:pos="8706"/>
      </w:tabs>
      <w:spacing w:after="480" w:line="640" w:lineRule="exact"/>
      <w:rPr>
        <w:rFonts w:ascii="Arial" w:hAnsi="Arial" w:cs="Arial"/>
        <w:b w:val="0"/>
        <w:color w:val="0F7B3F"/>
        <w:sz w:val="56"/>
        <w:szCs w:val="56"/>
      </w:rPr>
    </w:pPr>
    <w:r w:rsidRPr="00686EA6">
      <w:rPr>
        <w:rFonts w:ascii="Arial" w:hAnsi="Arial" w:cs="Arial"/>
        <w:b w:val="0"/>
        <w:caps w:val="0"/>
        <w:color w:val="0F7B3F"/>
        <w:sz w:val="56"/>
        <w:szCs w:val="56"/>
      </w:rPr>
      <w:tab/>
    </w:r>
    <w:r w:rsidR="000A4148">
      <w:rPr>
        <w:rFonts w:ascii="Arial" w:hAnsi="Arial" w:cs="Arial"/>
        <w:b w:val="0"/>
        <w:caps w:val="0"/>
        <w:color w:val="0F7B3F"/>
        <w:sz w:val="56"/>
        <w:szCs w:val="56"/>
      </w:rPr>
      <w:tab/>
    </w:r>
  </w:p>
  <w:p w14:paraId="6C0E6678" w14:textId="77777777" w:rsidR="00C64F8A" w:rsidRDefault="00C64F8A" w:rsidP="00072F4C">
    <w:pPr>
      <w:pStyle w:val="Header"/>
      <w:tabs>
        <w:tab w:val="clear" w:pos="8640"/>
        <w:tab w:val="right" w:pos="89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3"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9"/>
  </w:num>
  <w:num w:numId="5">
    <w:abstractNumId w:val="6"/>
  </w:num>
  <w:num w:numId="6">
    <w:abstractNumId w:val="0"/>
  </w:num>
  <w:num w:numId="7">
    <w:abstractNumId w:val="8"/>
  </w:num>
  <w:num w:numId="8">
    <w:abstractNumId w:val="7"/>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DB"/>
    <w:rsid w:val="00010A3B"/>
    <w:rsid w:val="0004431F"/>
    <w:rsid w:val="00046496"/>
    <w:rsid w:val="00056500"/>
    <w:rsid w:val="00072F4C"/>
    <w:rsid w:val="000951F4"/>
    <w:rsid w:val="000A4148"/>
    <w:rsid w:val="000D6EBD"/>
    <w:rsid w:val="001271E9"/>
    <w:rsid w:val="001304BB"/>
    <w:rsid w:val="001563D0"/>
    <w:rsid w:val="0016511A"/>
    <w:rsid w:val="0018538A"/>
    <w:rsid w:val="00187CC3"/>
    <w:rsid w:val="001C0D62"/>
    <w:rsid w:val="002047AE"/>
    <w:rsid w:val="002101EE"/>
    <w:rsid w:val="00210BAF"/>
    <w:rsid w:val="00255CB1"/>
    <w:rsid w:val="00282746"/>
    <w:rsid w:val="002A21AA"/>
    <w:rsid w:val="002A517A"/>
    <w:rsid w:val="002F2EEC"/>
    <w:rsid w:val="002F4E18"/>
    <w:rsid w:val="0031106C"/>
    <w:rsid w:val="00314DC9"/>
    <w:rsid w:val="00357E2E"/>
    <w:rsid w:val="003652B8"/>
    <w:rsid w:val="003657E7"/>
    <w:rsid w:val="00367075"/>
    <w:rsid w:val="003754AB"/>
    <w:rsid w:val="00381BA2"/>
    <w:rsid w:val="00390FDF"/>
    <w:rsid w:val="00392850"/>
    <w:rsid w:val="003971A1"/>
    <w:rsid w:val="003F32BA"/>
    <w:rsid w:val="004131F3"/>
    <w:rsid w:val="004142A5"/>
    <w:rsid w:val="00432B58"/>
    <w:rsid w:val="00433F8E"/>
    <w:rsid w:val="00435955"/>
    <w:rsid w:val="00446FBB"/>
    <w:rsid w:val="004A35FC"/>
    <w:rsid w:val="004B3422"/>
    <w:rsid w:val="004C273A"/>
    <w:rsid w:val="004F1DF4"/>
    <w:rsid w:val="00502333"/>
    <w:rsid w:val="00504B7D"/>
    <w:rsid w:val="00511C31"/>
    <w:rsid w:val="00521328"/>
    <w:rsid w:val="0053256D"/>
    <w:rsid w:val="005525E1"/>
    <w:rsid w:val="005767C9"/>
    <w:rsid w:val="00583D52"/>
    <w:rsid w:val="0060092B"/>
    <w:rsid w:val="00647597"/>
    <w:rsid w:val="00686EA6"/>
    <w:rsid w:val="0069781F"/>
    <w:rsid w:val="006A48C9"/>
    <w:rsid w:val="006A71FC"/>
    <w:rsid w:val="006B58C2"/>
    <w:rsid w:val="006C0BD5"/>
    <w:rsid w:val="006F46EF"/>
    <w:rsid w:val="0072618F"/>
    <w:rsid w:val="00731665"/>
    <w:rsid w:val="00735AB8"/>
    <w:rsid w:val="00740C08"/>
    <w:rsid w:val="00742C60"/>
    <w:rsid w:val="00746AFF"/>
    <w:rsid w:val="0075113F"/>
    <w:rsid w:val="0076740A"/>
    <w:rsid w:val="0077024E"/>
    <w:rsid w:val="007A2D85"/>
    <w:rsid w:val="007A4146"/>
    <w:rsid w:val="007D0CDA"/>
    <w:rsid w:val="007E171B"/>
    <w:rsid w:val="007E3DE7"/>
    <w:rsid w:val="007F5AA5"/>
    <w:rsid w:val="00803CB8"/>
    <w:rsid w:val="00804C38"/>
    <w:rsid w:val="00827DBF"/>
    <w:rsid w:val="00830CD3"/>
    <w:rsid w:val="00862C66"/>
    <w:rsid w:val="00865E7B"/>
    <w:rsid w:val="008878BA"/>
    <w:rsid w:val="008A6F7A"/>
    <w:rsid w:val="008B2320"/>
    <w:rsid w:val="009122F4"/>
    <w:rsid w:val="00912CB5"/>
    <w:rsid w:val="009507A8"/>
    <w:rsid w:val="00960A3A"/>
    <w:rsid w:val="0096352E"/>
    <w:rsid w:val="0097199E"/>
    <w:rsid w:val="009844A6"/>
    <w:rsid w:val="00992698"/>
    <w:rsid w:val="009A15E8"/>
    <w:rsid w:val="009A3965"/>
    <w:rsid w:val="009B0B2C"/>
    <w:rsid w:val="009B25F3"/>
    <w:rsid w:val="009C4D54"/>
    <w:rsid w:val="009E6AEC"/>
    <w:rsid w:val="00A0201C"/>
    <w:rsid w:val="00A05FF5"/>
    <w:rsid w:val="00A06B4F"/>
    <w:rsid w:val="00A165FB"/>
    <w:rsid w:val="00A50CBC"/>
    <w:rsid w:val="00A52C7A"/>
    <w:rsid w:val="00A71F8B"/>
    <w:rsid w:val="00A77C6D"/>
    <w:rsid w:val="00AD5A23"/>
    <w:rsid w:val="00AE47F7"/>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744EC"/>
    <w:rsid w:val="00C80A97"/>
    <w:rsid w:val="00C92428"/>
    <w:rsid w:val="00CC4D54"/>
    <w:rsid w:val="00CD25B8"/>
    <w:rsid w:val="00CD28DA"/>
    <w:rsid w:val="00D010FD"/>
    <w:rsid w:val="00D06F12"/>
    <w:rsid w:val="00D67323"/>
    <w:rsid w:val="00D93F20"/>
    <w:rsid w:val="00DD67E6"/>
    <w:rsid w:val="00E001B4"/>
    <w:rsid w:val="00E12CEF"/>
    <w:rsid w:val="00E1554C"/>
    <w:rsid w:val="00E24097"/>
    <w:rsid w:val="00E45930"/>
    <w:rsid w:val="00E5108E"/>
    <w:rsid w:val="00E92224"/>
    <w:rsid w:val="00E94A72"/>
    <w:rsid w:val="00ED3156"/>
    <w:rsid w:val="00F03E90"/>
    <w:rsid w:val="00F11458"/>
    <w:rsid w:val="00F32E30"/>
    <w:rsid w:val="00F52B56"/>
    <w:rsid w:val="00F93B89"/>
    <w:rsid w:val="00FA3036"/>
    <w:rsid w:val="00FD4637"/>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9E6AEC"/>
    <w:pPr>
      <w:outlineLvl w:val="1"/>
    </w:pPr>
    <w:rPr>
      <w:rFonts w:ascii="Open Sans SemiBold" w:eastAsiaTheme="majorEastAsia" w:hAnsi="Open Sans SemiBold" w:cs="Open Sans SemiBold"/>
      <w:b/>
      <w:bCs/>
      <w:noProof/>
      <w:color w:val="0F7B3F"/>
      <w:spacing w:val="5"/>
      <w:kern w:val="28"/>
      <w:sz w:val="48"/>
      <w:szCs w:val="52"/>
      <w:lang w:val="en-GB" w:eastAsia="en-GB"/>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9E6AEC"/>
    <w:rPr>
      <w:rFonts w:ascii="Open Sans SemiBold" w:eastAsiaTheme="majorEastAsia" w:hAnsi="Open Sans SemiBold" w:cs="Open Sans SemiBold"/>
      <w:b/>
      <w:bCs/>
      <w:noProof/>
      <w:color w:val="0F7B3F"/>
      <w:spacing w:val="5"/>
      <w:kern w:val="28"/>
      <w:sz w:val="4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for-organisations/guide-to-the-general-data-protection-regulation-gdpr/individual-right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llaboutcookie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outcookies.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s://www.quilter.com/about-us/our-brand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co.org.uk/concern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75B9602-A0DF-4906-B2FF-597D41F7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Mc Laughlin</cp:lastModifiedBy>
  <cp:revision>7</cp:revision>
  <cp:lastPrinted>2020-07-02T15:09:00Z</cp:lastPrinted>
  <dcterms:created xsi:type="dcterms:W3CDTF">2019-09-11T12:34:00Z</dcterms:created>
  <dcterms:modified xsi:type="dcterms:W3CDTF">2020-08-13T11:04:00Z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ies>
</file>